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val="en-US" w:eastAsia="zh-CN"/>
        </w:rPr>
        <w:t>2017年度西安市社科规划基金课题立项评审结果</w:t>
      </w:r>
    </w:p>
    <w:p>
      <w:pPr>
        <w:jc w:val="center"/>
        <w:rPr>
          <w:rFonts w:hint="eastAsia"/>
          <w:b/>
          <w:bCs/>
          <w:lang w:val="en-US" w:eastAsia="zh-CN"/>
        </w:rPr>
      </w:pPr>
      <w:r>
        <w:rPr>
          <w:rFonts w:hint="eastAsia"/>
          <w:b/>
          <w:bCs/>
          <w:lang w:val="en-US" w:eastAsia="zh-CN"/>
        </w:rPr>
        <w:t>丝绸之路经济带建设专题、文化事业、文化产业</w:t>
      </w:r>
    </w:p>
    <w:tbl>
      <w:tblPr>
        <w:tblStyle w:val="4"/>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40"/>
        <w:gridCol w:w="907"/>
        <w:gridCol w:w="915"/>
        <w:gridCol w:w="3347"/>
        <w:gridCol w:w="1545"/>
        <w:gridCol w:w="1635"/>
        <w:gridCol w:w="1785"/>
        <w:gridCol w:w="1935"/>
        <w:gridCol w:w="63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序号</w:t>
            </w:r>
          </w:p>
        </w:tc>
        <w:tc>
          <w:tcPr>
            <w:tcW w:w="84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编号</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课题</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负责人</w:t>
            </w:r>
          </w:p>
        </w:tc>
        <w:tc>
          <w:tcPr>
            <w:tcW w:w="91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职称</w:t>
            </w:r>
          </w:p>
        </w:tc>
        <w:tc>
          <w:tcPr>
            <w:tcW w:w="3347"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课题名称</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学科</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分类</w:t>
            </w:r>
          </w:p>
        </w:tc>
        <w:tc>
          <w:tcPr>
            <w:tcW w:w="163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完成单位</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主要</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193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立项</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等级</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17WT01</w:t>
            </w:r>
          </w:p>
        </w:tc>
        <w:tc>
          <w:tcPr>
            <w:tcW w:w="907" w:type="dxa"/>
            <w:vAlign w:val="center"/>
          </w:tcPr>
          <w:p>
            <w:pPr>
              <w:spacing w:line="220" w:lineRule="exact"/>
              <w:jc w:val="center"/>
              <w:rPr>
                <w:rFonts w:hint="eastAsia"/>
                <w:sz w:val="18"/>
                <w:szCs w:val="18"/>
                <w:vertAlign w:val="baseline"/>
                <w:lang w:val="en-US" w:eastAsia="zh-CN"/>
              </w:rPr>
            </w:pPr>
            <w:r>
              <w:rPr>
                <w:rFonts w:hint="eastAsia" w:ascii="宋体" w:hAnsi="宋体" w:eastAsia="宋体" w:cs="宋体"/>
                <w:b w:val="0"/>
                <w:bCs w:val="0"/>
                <w:color w:val="auto"/>
                <w:sz w:val="18"/>
                <w:szCs w:val="18"/>
              </w:rPr>
              <w:t>张圣忠</w:t>
            </w:r>
          </w:p>
        </w:tc>
        <w:tc>
          <w:tcPr>
            <w:tcW w:w="915" w:type="dxa"/>
            <w:vAlign w:val="center"/>
          </w:tcPr>
          <w:p>
            <w:pPr>
              <w:spacing w:line="220" w:lineRule="exact"/>
              <w:jc w:val="center"/>
              <w:rPr>
                <w:rFonts w:hint="eastAsia"/>
                <w:sz w:val="18"/>
                <w:szCs w:val="18"/>
                <w:vertAlign w:val="baseline"/>
                <w:lang w:val="en-US" w:eastAsia="zh-CN"/>
              </w:rPr>
            </w:pPr>
            <w:r>
              <w:rPr>
                <w:rFonts w:hint="eastAsia" w:ascii="宋体" w:hAnsi="宋体" w:eastAsia="宋体" w:cs="宋体"/>
                <w:b w:val="0"/>
                <w:bCs w:val="0"/>
                <w:color w:val="auto"/>
                <w:sz w:val="18"/>
                <w:szCs w:val="18"/>
              </w:rPr>
              <w:t>教授</w:t>
            </w:r>
          </w:p>
        </w:tc>
        <w:tc>
          <w:tcPr>
            <w:tcW w:w="3347" w:type="dxa"/>
            <w:vAlign w:val="center"/>
          </w:tcPr>
          <w:p>
            <w:pPr>
              <w:spacing w:line="220" w:lineRule="exact"/>
              <w:jc w:val="center"/>
              <w:rPr>
                <w:rFonts w:hint="eastAsia"/>
                <w:sz w:val="18"/>
                <w:szCs w:val="18"/>
                <w:vertAlign w:val="baseline"/>
                <w:lang w:val="en-US" w:eastAsia="zh-CN"/>
              </w:rPr>
            </w:pPr>
            <w:r>
              <w:rPr>
                <w:rFonts w:hint="eastAsia" w:ascii="宋体" w:hAnsi="宋体" w:eastAsia="宋体" w:cs="宋体"/>
                <w:b w:val="0"/>
                <w:bCs w:val="0"/>
                <w:color w:val="auto"/>
                <w:sz w:val="18"/>
                <w:szCs w:val="18"/>
              </w:rPr>
              <w:t>丝绸之路经济带西安物流中心建设协同策略研究</w:t>
            </w:r>
          </w:p>
        </w:tc>
        <w:tc>
          <w:tcPr>
            <w:tcW w:w="1545" w:type="dxa"/>
            <w:vAlign w:val="center"/>
          </w:tcPr>
          <w:p>
            <w:pPr>
              <w:spacing w:line="220" w:lineRule="exact"/>
              <w:jc w:val="center"/>
              <w:rPr>
                <w:rFonts w:hint="eastAsia"/>
                <w:sz w:val="18"/>
                <w:szCs w:val="18"/>
                <w:vertAlign w:val="baseline"/>
                <w:lang w:val="en-US" w:eastAsia="zh-CN"/>
              </w:rPr>
            </w:pPr>
            <w:r>
              <w:rPr>
                <w:rFonts w:hint="eastAsia" w:ascii="宋体" w:hAnsi="宋体" w:eastAsia="宋体" w:cs="宋体"/>
                <w:b w:val="0"/>
                <w:bCs w:val="0"/>
                <w:color w:val="auto"/>
                <w:sz w:val="18"/>
                <w:szCs w:val="18"/>
              </w:rPr>
              <w:t>丝绸之路经济带建设专题</w:t>
            </w:r>
          </w:p>
        </w:tc>
        <w:tc>
          <w:tcPr>
            <w:tcW w:w="1635" w:type="dxa"/>
            <w:vAlign w:val="center"/>
          </w:tcPr>
          <w:p>
            <w:pPr>
              <w:spacing w:line="220" w:lineRule="exact"/>
              <w:jc w:val="center"/>
              <w:rPr>
                <w:rFonts w:hint="eastAsia"/>
                <w:sz w:val="18"/>
                <w:szCs w:val="18"/>
                <w:vertAlign w:val="baseline"/>
                <w:lang w:val="en-US" w:eastAsia="zh-CN"/>
              </w:rPr>
            </w:pPr>
            <w:r>
              <w:rPr>
                <w:rFonts w:hint="eastAsia" w:ascii="宋体" w:hAnsi="宋体" w:eastAsia="宋体" w:cs="宋体"/>
                <w:b w:val="0"/>
                <w:bCs w:val="0"/>
                <w:color w:val="auto"/>
                <w:sz w:val="18"/>
                <w:szCs w:val="18"/>
              </w:rPr>
              <w:t>长安大学</w:t>
            </w:r>
          </w:p>
        </w:tc>
        <w:tc>
          <w:tcPr>
            <w:tcW w:w="1785" w:type="dxa"/>
            <w:vAlign w:val="center"/>
          </w:tcPr>
          <w:p>
            <w:pPr>
              <w:spacing w:line="220" w:lineRule="exact"/>
              <w:jc w:val="center"/>
              <w:rPr>
                <w:rFonts w:hint="eastAsia"/>
                <w:sz w:val="18"/>
                <w:szCs w:val="18"/>
                <w:vertAlign w:val="baseline"/>
                <w:lang w:val="en-US" w:eastAsia="zh-CN"/>
              </w:rPr>
            </w:pPr>
            <w:r>
              <w:rPr>
                <w:rFonts w:hint="eastAsia" w:ascii="宋体" w:hAnsi="宋体" w:eastAsia="宋体" w:cs="宋体"/>
                <w:b w:val="0"/>
                <w:bCs w:val="0"/>
                <w:color w:val="auto"/>
                <w:sz w:val="18"/>
                <w:szCs w:val="18"/>
              </w:rPr>
              <w:t>刘德智</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李毅斌</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李敏</w:t>
            </w:r>
          </w:p>
        </w:tc>
        <w:tc>
          <w:tcPr>
            <w:tcW w:w="1935" w:type="dxa"/>
            <w:vAlign w:val="center"/>
          </w:tcPr>
          <w:p>
            <w:pPr>
              <w:spacing w:line="220" w:lineRule="exact"/>
              <w:rPr>
                <w:rFonts w:hint="eastAsia"/>
                <w:sz w:val="18"/>
                <w:szCs w:val="18"/>
                <w:vertAlign w:val="baseline"/>
                <w:lang w:val="en-US" w:eastAsia="zh-CN"/>
              </w:rPr>
            </w:pPr>
            <w:r>
              <w:rPr>
                <w:rFonts w:hint="eastAsia" w:ascii="宋体" w:hAnsi="宋体" w:eastAsia="宋体" w:cs="宋体"/>
                <w:b w:val="0"/>
                <w:bCs w:val="0"/>
                <w:color w:val="auto"/>
                <w:sz w:val="18"/>
                <w:szCs w:val="18"/>
              </w:rPr>
              <w:t>李武强</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任翠萍</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刘彤彤，李继东</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17Z32</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杨万平</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中国与“丝绸之路经济带”主要国家经贸关系研究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default"/>
                <w:sz w:val="18"/>
                <w:szCs w:val="18"/>
                <w:vertAlign w:val="baseline"/>
                <w:lang w:val="en-US" w:eastAsia="zh-CN"/>
              </w:rPr>
            </w:pPr>
            <w:r>
              <w:rPr>
                <w:rFonts w:hint="default"/>
                <w:sz w:val="18"/>
                <w:szCs w:val="18"/>
                <w:vertAlign w:val="baseline"/>
                <w:lang w:val="en-US" w:eastAsia="zh-CN"/>
              </w:rPr>
              <w:t>西安交通大学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赵金凯、李想、卞淑云</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卢晓璐、白津卉、谢彤、张志浩</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17W86</w:t>
            </w:r>
          </w:p>
        </w:tc>
        <w:tc>
          <w:tcPr>
            <w:tcW w:w="907"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邵振宇</w:t>
            </w:r>
          </w:p>
        </w:tc>
        <w:tc>
          <w:tcPr>
            <w:tcW w:w="915" w:type="dxa"/>
            <w:vAlign w:val="center"/>
          </w:tcPr>
          <w:p>
            <w:pPr>
              <w:jc w:val="center"/>
              <w:rPr>
                <w:rFonts w:hint="eastAsia" w:ascii="宋体" w:hAnsi="宋体" w:cs="宋体"/>
                <w:kern w:val="0"/>
                <w:sz w:val="18"/>
                <w:szCs w:val="18"/>
              </w:rPr>
            </w:pPr>
            <w:r>
              <w:rPr>
                <w:rFonts w:hint="eastAsia" w:ascii="宋体" w:hAnsi="宋体" w:cs="宋体"/>
                <w:kern w:val="0"/>
                <w:sz w:val="18"/>
                <w:szCs w:val="18"/>
              </w:rPr>
              <w:t>文博</w:t>
            </w:r>
          </w:p>
          <w:p>
            <w:pPr>
              <w:jc w:val="center"/>
              <w:rPr>
                <w:rFonts w:hint="eastAsia"/>
                <w:sz w:val="18"/>
                <w:szCs w:val="18"/>
                <w:vertAlign w:val="baseline"/>
                <w:lang w:val="en-US" w:eastAsia="zh-CN"/>
              </w:rPr>
            </w:pPr>
            <w:r>
              <w:rPr>
                <w:rFonts w:hint="eastAsia" w:ascii="宋体" w:hAnsi="宋体" w:cs="宋体"/>
                <w:kern w:val="0"/>
                <w:sz w:val="18"/>
                <w:szCs w:val="18"/>
              </w:rPr>
              <w:t>馆员</w:t>
            </w:r>
          </w:p>
        </w:tc>
        <w:tc>
          <w:tcPr>
            <w:tcW w:w="3347"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西安非物质文化遗产保护利用研究</w:t>
            </w:r>
          </w:p>
        </w:tc>
        <w:tc>
          <w:tcPr>
            <w:tcW w:w="154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文化事业、文化产业</w:t>
            </w:r>
          </w:p>
        </w:tc>
        <w:tc>
          <w:tcPr>
            <w:tcW w:w="163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西安旅游设计研究院</w:t>
            </w:r>
          </w:p>
        </w:tc>
        <w:tc>
          <w:tcPr>
            <w:tcW w:w="178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何建超、刘锦岩</w:t>
            </w:r>
          </w:p>
        </w:tc>
        <w:tc>
          <w:tcPr>
            <w:tcW w:w="1935" w:type="dxa"/>
            <w:vAlign w:val="center"/>
          </w:tcPr>
          <w:p>
            <w:pPr>
              <w:widowControl/>
              <w:jc w:val="left"/>
              <w:rPr>
                <w:rFonts w:hint="eastAsia"/>
                <w:sz w:val="18"/>
                <w:szCs w:val="18"/>
                <w:vertAlign w:val="baseline"/>
                <w:lang w:val="en-US" w:eastAsia="zh-CN"/>
              </w:rPr>
            </w:pPr>
            <w:r>
              <w:rPr>
                <w:rFonts w:hint="eastAsia" w:ascii="宋体" w:hAnsi="宋体" w:cs="宋体"/>
                <w:kern w:val="0"/>
                <w:sz w:val="18"/>
                <w:szCs w:val="18"/>
              </w:rPr>
              <w:t>巩国鑫、常忠、鲁静、孙颖妮</w:t>
            </w:r>
          </w:p>
        </w:tc>
        <w:tc>
          <w:tcPr>
            <w:tcW w:w="63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攻关</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17Z02</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张燕</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研究员</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丝绸之路经济带西安旅游发展策略研究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省社科院</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张博文</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17W71</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方立峰</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互联网思维下西安文化创意产业升级与内容创新研究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西北政法大学</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王颖晖、杨俊英、赵艳</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17Z28</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王铁山</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高级</w:t>
            </w:r>
          </w:p>
          <w:p>
            <w:pPr>
              <w:jc w:val="center"/>
              <w:rPr>
                <w:rFonts w:hint="eastAsia"/>
                <w:sz w:val="18"/>
                <w:szCs w:val="18"/>
                <w:vertAlign w:val="baseline"/>
                <w:lang w:val="en-US" w:eastAsia="zh-CN"/>
              </w:rPr>
            </w:pPr>
            <w:r>
              <w:rPr>
                <w:rFonts w:hint="eastAsia"/>
                <w:sz w:val="18"/>
                <w:szCs w:val="18"/>
                <w:vertAlign w:val="baseline"/>
                <w:lang w:val="en-US" w:eastAsia="zh-CN"/>
              </w:rPr>
              <w:t>经济师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西安建设丝绸之路经济带区域服务贸易中心策略研究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西安工程大学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徐玲、王铁雁、凌静</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胡啸兵、康云鹏、裴兵兵、卢立红</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17Z62</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吕江</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丝绸之路经济带西安能源金融中心的制度保障研究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西北政法大学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牟效毅、梁晓菲</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17W11</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李红岩</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教授</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西安市农民工阅读现状实证研究及对策分析</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西安工业大学</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孙振田、敬晓庆、江虹霖</w:t>
            </w:r>
          </w:p>
        </w:tc>
        <w:tc>
          <w:tcPr>
            <w:tcW w:w="19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蒋丽蓉、杨婕、陈瑞华、杜超凡</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17W25</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陈波</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西安传统节庆文化遗产的保护与利用研究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中共西安市委党校</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李颂华、邹欣星</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17W23</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卫晓君</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研究员</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西安城市精神历史演变研究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西安科技大学</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宋振宇、王鸽、汤超</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17W65</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兰梁斌</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西安地区儒学文化资源整合利用研究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西北大学</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郑熊、曹振明</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17W90</w:t>
            </w:r>
          </w:p>
        </w:tc>
        <w:tc>
          <w:tcPr>
            <w:tcW w:w="90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赵文义</w:t>
            </w:r>
          </w:p>
        </w:tc>
        <w:tc>
          <w:tcPr>
            <w:tcW w:w="91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334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西安学术出版创意产品的设计创新研究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78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张伟伟，刘辉，王磊</w:t>
            </w:r>
          </w:p>
        </w:tc>
        <w:tc>
          <w:tcPr>
            <w:tcW w:w="193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马勇</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17Z56</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卢山冰</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“中国特色丝绸之路学”体系建设研究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西北大学现代学院</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黄孟芳、张楚鑫、蒋睿萍</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赵政楠、候红萧、冯婷</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17XH04</w:t>
            </w:r>
          </w:p>
        </w:tc>
        <w:tc>
          <w:tcPr>
            <w:tcW w:w="907" w:type="dxa"/>
            <w:vAlign w:val="center"/>
          </w:tcPr>
          <w:p>
            <w:pPr>
              <w:jc w:val="center"/>
              <w:rPr>
                <w:rFonts w:hint="eastAsia"/>
                <w:sz w:val="18"/>
                <w:szCs w:val="18"/>
                <w:vertAlign w:val="baseline"/>
                <w:lang w:val="en-US" w:eastAsia="zh-CN"/>
              </w:rPr>
            </w:pPr>
            <w:r>
              <w:rPr>
                <w:rFonts w:hint="eastAsia" w:ascii="宋体" w:hAnsi="宋体" w:eastAsia="宋体" w:cs="宋体"/>
                <w:sz w:val="20"/>
                <w:szCs w:val="20"/>
              </w:rPr>
              <w:t>马治国</w:t>
            </w:r>
          </w:p>
        </w:tc>
        <w:tc>
          <w:tcPr>
            <w:tcW w:w="915" w:type="dxa"/>
            <w:vAlign w:val="center"/>
          </w:tcPr>
          <w:p>
            <w:pPr>
              <w:jc w:val="center"/>
              <w:rPr>
                <w:rFonts w:hint="eastAsia"/>
                <w:sz w:val="18"/>
                <w:szCs w:val="18"/>
                <w:vertAlign w:val="baseline"/>
                <w:lang w:val="en-US" w:eastAsia="zh-CN"/>
              </w:rPr>
            </w:pPr>
            <w:r>
              <w:rPr>
                <w:rFonts w:hint="eastAsia" w:ascii="宋体" w:hAnsi="宋体" w:eastAsia="宋体" w:cs="宋体"/>
                <w:sz w:val="20"/>
                <w:szCs w:val="20"/>
              </w:rPr>
              <w:t>教授</w:t>
            </w:r>
          </w:p>
        </w:tc>
        <w:tc>
          <w:tcPr>
            <w:tcW w:w="3347" w:type="dxa"/>
            <w:vAlign w:val="center"/>
          </w:tcPr>
          <w:p>
            <w:pPr>
              <w:jc w:val="center"/>
              <w:rPr>
                <w:rFonts w:hint="eastAsia"/>
                <w:sz w:val="18"/>
                <w:szCs w:val="18"/>
                <w:vertAlign w:val="baseline"/>
                <w:lang w:val="en-US" w:eastAsia="zh-CN"/>
              </w:rPr>
            </w:pPr>
            <w:r>
              <w:rPr>
                <w:rFonts w:hint="eastAsia" w:ascii="宋体" w:hAnsi="宋体" w:eastAsia="宋体" w:cs="宋体"/>
                <w:sz w:val="20"/>
                <w:szCs w:val="20"/>
              </w:rPr>
              <w:t>西安市中医药传统知识现状调研报告</w:t>
            </w:r>
          </w:p>
        </w:tc>
        <w:tc>
          <w:tcPr>
            <w:tcW w:w="1545" w:type="dxa"/>
            <w:vAlign w:val="center"/>
          </w:tcPr>
          <w:p>
            <w:pPr>
              <w:jc w:val="center"/>
              <w:rPr>
                <w:rFonts w:hint="eastAsia"/>
                <w:sz w:val="18"/>
                <w:szCs w:val="18"/>
                <w:vertAlign w:val="baseline"/>
                <w:lang w:val="en-US" w:eastAsia="zh-CN"/>
              </w:rPr>
            </w:pPr>
            <w:r>
              <w:rPr>
                <w:rFonts w:hint="eastAsia" w:ascii="宋体" w:hAnsi="宋体" w:eastAsia="宋体" w:cs="宋体"/>
                <w:sz w:val="20"/>
                <w:szCs w:val="20"/>
              </w:rPr>
              <w:t>文化事业、文化产业</w:t>
            </w:r>
          </w:p>
        </w:tc>
        <w:tc>
          <w:tcPr>
            <w:tcW w:w="1635" w:type="dxa"/>
            <w:vAlign w:val="center"/>
          </w:tcPr>
          <w:p>
            <w:pPr>
              <w:jc w:val="center"/>
              <w:rPr>
                <w:rFonts w:hint="eastAsia"/>
                <w:sz w:val="18"/>
                <w:szCs w:val="18"/>
                <w:vertAlign w:val="baseline"/>
                <w:lang w:val="en-US" w:eastAsia="zh-CN"/>
              </w:rPr>
            </w:pPr>
            <w:r>
              <w:rPr>
                <w:rFonts w:hint="eastAsia" w:ascii="宋体" w:hAnsi="宋体" w:eastAsia="宋体" w:cs="宋体"/>
                <w:sz w:val="20"/>
                <w:szCs w:val="20"/>
              </w:rPr>
              <w:t>西安汉典传统文化研究院</w:t>
            </w:r>
          </w:p>
        </w:tc>
        <w:tc>
          <w:tcPr>
            <w:tcW w:w="1785" w:type="dxa"/>
            <w:vAlign w:val="center"/>
          </w:tcPr>
          <w:p>
            <w:pPr>
              <w:jc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郑虹、田小楚、张磊</w:t>
            </w:r>
          </w:p>
        </w:tc>
        <w:tc>
          <w:tcPr>
            <w:tcW w:w="1935" w:type="dxa"/>
            <w:vAlign w:val="center"/>
          </w:tcPr>
          <w:p>
            <w:pPr>
              <w:jc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刘静、白露艳、景卓、刘桢、王颖</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17XH06</w:t>
            </w:r>
          </w:p>
        </w:tc>
        <w:tc>
          <w:tcPr>
            <w:tcW w:w="907" w:type="dxa"/>
            <w:vAlign w:val="center"/>
          </w:tcPr>
          <w:p>
            <w:pPr>
              <w:jc w:val="center"/>
              <w:rPr>
                <w:rFonts w:hint="eastAsia" w:ascii="宋体" w:hAnsi="宋体" w:eastAsia="宋体" w:cs="宋体"/>
                <w:sz w:val="20"/>
                <w:szCs w:val="20"/>
              </w:rPr>
            </w:pPr>
            <w:r>
              <w:rPr>
                <w:rFonts w:hint="eastAsia"/>
                <w:color w:val="000000"/>
                <w:sz w:val="20"/>
                <w:szCs w:val="20"/>
                <w:lang w:eastAsia="zh-CN"/>
              </w:rPr>
              <w:t>李宣谊</w:t>
            </w:r>
          </w:p>
        </w:tc>
        <w:tc>
          <w:tcPr>
            <w:tcW w:w="915" w:type="dxa"/>
            <w:vAlign w:val="center"/>
          </w:tcPr>
          <w:p>
            <w:pPr>
              <w:jc w:val="center"/>
              <w:rPr>
                <w:rFonts w:hint="eastAsia" w:ascii="宋体" w:hAnsi="宋体" w:eastAsia="宋体" w:cs="宋体"/>
                <w:sz w:val="20"/>
                <w:szCs w:val="20"/>
              </w:rPr>
            </w:pPr>
            <w:r>
              <w:rPr>
                <w:rFonts w:hint="eastAsia"/>
                <w:color w:val="000000"/>
                <w:sz w:val="20"/>
                <w:szCs w:val="20"/>
                <w:lang w:eastAsia="zh-CN"/>
              </w:rPr>
              <w:t>助理研究员</w:t>
            </w:r>
          </w:p>
        </w:tc>
        <w:tc>
          <w:tcPr>
            <w:tcW w:w="3347" w:type="dxa"/>
            <w:vAlign w:val="center"/>
          </w:tcPr>
          <w:p>
            <w:pPr>
              <w:jc w:val="center"/>
              <w:rPr>
                <w:rFonts w:hint="eastAsia" w:ascii="宋体" w:hAnsi="宋体" w:eastAsia="宋体" w:cs="宋体"/>
                <w:sz w:val="20"/>
                <w:szCs w:val="20"/>
              </w:rPr>
            </w:pPr>
            <w:r>
              <w:rPr>
                <w:rFonts w:hint="eastAsia"/>
                <w:color w:val="000000"/>
                <w:sz w:val="20"/>
                <w:szCs w:val="20"/>
                <w:lang w:eastAsia="zh-CN"/>
              </w:rPr>
              <w:t>西安回坊街区建筑空间与文化形态研究的新探讨</w:t>
            </w:r>
          </w:p>
        </w:tc>
        <w:tc>
          <w:tcPr>
            <w:tcW w:w="1545"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文化事业、文化产业</w:t>
            </w:r>
          </w:p>
        </w:tc>
        <w:tc>
          <w:tcPr>
            <w:tcW w:w="1635"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西安唐都新碑林研究会</w:t>
            </w:r>
          </w:p>
        </w:tc>
        <w:tc>
          <w:tcPr>
            <w:tcW w:w="1785"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20"/>
                <w:szCs w:val="20"/>
                <w:lang w:eastAsia="zh-CN"/>
              </w:rPr>
              <w:t>李自</w:t>
            </w:r>
            <w:r>
              <w:rPr>
                <w:rFonts w:hint="eastAsia" w:ascii="宋体" w:hAnsi="宋体" w:eastAsia="宋体" w:cs="宋体"/>
                <w:sz w:val="20"/>
                <w:szCs w:val="20"/>
                <w:lang w:val="en-US" w:eastAsia="zh-CN"/>
              </w:rPr>
              <w:t>劼、印建幸</w:t>
            </w:r>
          </w:p>
        </w:tc>
        <w:tc>
          <w:tcPr>
            <w:tcW w:w="1935" w:type="dxa"/>
            <w:vAlign w:val="center"/>
          </w:tcPr>
          <w:p>
            <w:pPr>
              <w:jc w:val="center"/>
              <w:rPr>
                <w:rFonts w:hint="eastAsia" w:ascii="宋体" w:hAnsi="宋体" w:eastAsia="宋体" w:cs="宋体"/>
                <w:i w:val="0"/>
                <w:color w:val="000000"/>
                <w:kern w:val="0"/>
                <w:sz w:val="18"/>
                <w:szCs w:val="18"/>
                <w:u w:val="none"/>
                <w:lang w:val="en-US" w:eastAsia="zh-CN" w:bidi="ar"/>
              </w:rPr>
            </w:pPr>
          </w:p>
        </w:tc>
        <w:tc>
          <w:tcPr>
            <w:tcW w:w="630" w:type="dxa"/>
            <w:vAlign w:val="center"/>
          </w:tcPr>
          <w:p>
            <w:pPr>
              <w:jc w:val="center"/>
              <w:rPr>
                <w:rFonts w:hint="eastAsia"/>
                <w:sz w:val="18"/>
                <w:szCs w:val="18"/>
                <w:vertAlign w:val="baseline"/>
                <w:lang w:val="en-US" w:eastAsia="zh-CN"/>
              </w:rPr>
            </w:pPr>
            <w:r>
              <w:rPr>
                <w:rFonts w:hint="eastAsia" w:ascii="宋体" w:hAnsi="宋体" w:eastAsia="宋体" w:cs="宋体"/>
                <w:sz w:val="20"/>
                <w:szCs w:val="20"/>
                <w:lang w:eastAsia="zh-CN"/>
              </w:rPr>
              <w:t>重点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17Z24</w:t>
            </w:r>
          </w:p>
        </w:tc>
        <w:tc>
          <w:tcPr>
            <w:tcW w:w="907" w:type="dxa"/>
            <w:vAlign w:val="center"/>
          </w:tcPr>
          <w:p>
            <w:pPr>
              <w:jc w:val="center"/>
              <w:rPr>
                <w:rFonts w:hint="eastAsia"/>
                <w:color w:val="auto"/>
                <w:sz w:val="20"/>
                <w:szCs w:val="20"/>
                <w:lang w:eastAsia="zh-CN"/>
              </w:rPr>
            </w:pPr>
            <w:r>
              <w:rPr>
                <w:rFonts w:hint="eastAsia" w:ascii="宋体" w:hAnsi="宋体" w:eastAsia="宋体" w:cs="宋体"/>
                <w:color w:val="auto"/>
                <w:sz w:val="18"/>
                <w:szCs w:val="18"/>
                <w:vertAlign w:val="baseline"/>
                <w:lang w:val="en-US" w:eastAsia="zh-CN"/>
              </w:rPr>
              <w:t>王文军</w:t>
            </w:r>
          </w:p>
        </w:tc>
        <w:tc>
          <w:tcPr>
            <w:tcW w:w="915" w:type="dxa"/>
            <w:vAlign w:val="center"/>
          </w:tcPr>
          <w:p>
            <w:pPr>
              <w:jc w:val="center"/>
              <w:rPr>
                <w:rFonts w:hint="eastAsia"/>
                <w:color w:val="auto"/>
                <w:sz w:val="20"/>
                <w:szCs w:val="20"/>
                <w:lang w:eastAsia="zh-CN"/>
              </w:rPr>
            </w:pPr>
            <w:r>
              <w:rPr>
                <w:rFonts w:hint="eastAsia" w:ascii="宋体" w:hAnsi="宋体" w:eastAsia="宋体" w:cs="宋体"/>
                <w:color w:val="auto"/>
                <w:sz w:val="18"/>
                <w:szCs w:val="18"/>
                <w:vertAlign w:val="baseline"/>
                <w:lang w:val="en-US" w:eastAsia="zh-CN"/>
              </w:rPr>
              <w:t>副教授</w:t>
            </w:r>
          </w:p>
        </w:tc>
        <w:tc>
          <w:tcPr>
            <w:tcW w:w="3347" w:type="dxa"/>
            <w:vAlign w:val="center"/>
          </w:tcPr>
          <w:p>
            <w:pPr>
              <w:jc w:val="center"/>
              <w:rPr>
                <w:rFonts w:hint="eastAsia"/>
                <w:color w:val="auto"/>
                <w:sz w:val="20"/>
                <w:szCs w:val="20"/>
                <w:lang w:eastAsia="zh-CN"/>
              </w:rPr>
            </w:pPr>
            <w:r>
              <w:rPr>
                <w:rFonts w:hint="eastAsia" w:ascii="宋体" w:hAnsi="宋体" w:eastAsia="宋体" w:cs="宋体"/>
                <w:color w:val="auto"/>
                <w:sz w:val="18"/>
                <w:szCs w:val="18"/>
                <w:vertAlign w:val="baseline"/>
                <w:lang w:val="en-US" w:eastAsia="zh-CN"/>
              </w:rPr>
              <w:t>丝绸之路经济带西安旅游发展策略研究</w:t>
            </w:r>
          </w:p>
        </w:tc>
        <w:tc>
          <w:tcPr>
            <w:tcW w:w="1545" w:type="dxa"/>
            <w:vAlign w:val="center"/>
          </w:tcPr>
          <w:p>
            <w:pPr>
              <w:jc w:val="center"/>
              <w:rPr>
                <w:rFonts w:hint="eastAsia" w:ascii="宋体" w:hAnsi="宋体" w:eastAsia="宋体" w:cs="宋体"/>
                <w:color w:val="auto"/>
                <w:sz w:val="20"/>
                <w:szCs w:val="20"/>
                <w:lang w:eastAsia="zh-CN"/>
              </w:rPr>
            </w:pPr>
            <w:r>
              <w:rPr>
                <w:rFonts w:hint="eastAsia"/>
                <w:color w:val="auto"/>
                <w:sz w:val="18"/>
                <w:szCs w:val="18"/>
                <w:vertAlign w:val="baseline"/>
                <w:lang w:val="en-US" w:eastAsia="zh-CN"/>
              </w:rPr>
              <w:t>丝绸之路经济带建设专题</w:t>
            </w:r>
          </w:p>
        </w:tc>
        <w:tc>
          <w:tcPr>
            <w:tcW w:w="1635" w:type="dxa"/>
            <w:vAlign w:val="center"/>
          </w:tcPr>
          <w:p>
            <w:pPr>
              <w:jc w:val="center"/>
              <w:rPr>
                <w:rFonts w:hint="eastAsia" w:ascii="宋体" w:hAnsi="宋体" w:eastAsia="宋体" w:cs="宋体"/>
                <w:color w:val="auto"/>
                <w:sz w:val="20"/>
                <w:szCs w:val="20"/>
                <w:lang w:eastAsia="zh-CN"/>
              </w:rPr>
            </w:pPr>
            <w:r>
              <w:rPr>
                <w:rFonts w:hint="eastAsia" w:ascii="宋体" w:hAnsi="宋体" w:eastAsia="宋体" w:cs="宋体"/>
                <w:color w:val="auto"/>
                <w:sz w:val="18"/>
                <w:szCs w:val="18"/>
                <w:vertAlign w:val="baseline"/>
                <w:lang w:val="en-US" w:eastAsia="zh-CN"/>
              </w:rPr>
              <w:t>陕西师范大学</w:t>
            </w:r>
          </w:p>
        </w:tc>
        <w:tc>
          <w:tcPr>
            <w:tcW w:w="1785" w:type="dxa"/>
            <w:vAlign w:val="center"/>
          </w:tcPr>
          <w:p>
            <w:pPr>
              <w:jc w:val="center"/>
              <w:rPr>
                <w:rFonts w:hint="eastAsia" w:ascii="宋体" w:hAnsi="宋体" w:eastAsia="宋体" w:cs="宋体"/>
                <w:color w:val="auto"/>
                <w:sz w:val="20"/>
                <w:szCs w:val="20"/>
                <w:lang w:eastAsia="zh-CN"/>
              </w:rPr>
            </w:pPr>
            <w:r>
              <w:rPr>
                <w:rFonts w:hint="eastAsia" w:ascii="宋体" w:hAnsi="宋体" w:eastAsia="宋体" w:cs="宋体"/>
                <w:color w:val="auto"/>
                <w:sz w:val="18"/>
                <w:szCs w:val="18"/>
                <w:vertAlign w:val="baseline"/>
                <w:lang w:val="en-US" w:eastAsia="zh-CN"/>
              </w:rPr>
              <w:t>易兰、裴辉儒、刘莹</w:t>
            </w:r>
          </w:p>
        </w:tc>
        <w:tc>
          <w:tcPr>
            <w:tcW w:w="1935" w:type="dxa"/>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vertAlign w:val="baseline"/>
                <w:lang w:val="en-US" w:eastAsia="zh-CN"/>
              </w:rPr>
              <w:t>樊辉、张涛、顾超、马征、吕城儒</w:t>
            </w:r>
          </w:p>
        </w:tc>
        <w:tc>
          <w:tcPr>
            <w:tcW w:w="630" w:type="dxa"/>
            <w:vAlign w:val="center"/>
          </w:tcPr>
          <w:p>
            <w:pPr>
              <w:jc w:val="center"/>
              <w:rPr>
                <w:rFonts w:hint="eastAsia" w:ascii="宋体" w:hAnsi="宋体" w:eastAsia="宋体" w:cs="宋体"/>
                <w:color w:val="auto"/>
                <w:sz w:val="20"/>
                <w:szCs w:val="20"/>
                <w:lang w:eastAsia="zh-CN"/>
              </w:rPr>
            </w:pPr>
            <w:r>
              <w:rPr>
                <w:rFonts w:hint="eastAsia" w:ascii="宋体" w:hAnsi="宋体" w:eastAsia="宋体" w:cs="宋体"/>
                <w:color w:val="auto"/>
                <w:sz w:val="18"/>
                <w:szCs w:val="18"/>
                <w:vertAlign w:val="baseline"/>
                <w:lang w:val="en-US"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17Z11</w:t>
            </w:r>
          </w:p>
        </w:tc>
        <w:tc>
          <w:tcPr>
            <w:tcW w:w="90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石乘齐</w:t>
            </w:r>
          </w:p>
        </w:tc>
        <w:tc>
          <w:tcPr>
            <w:tcW w:w="91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新丝绸之路经济带中西安市科技创新领导力建设研究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陕西科技大学</w:t>
            </w:r>
          </w:p>
        </w:tc>
        <w:tc>
          <w:tcPr>
            <w:tcW w:w="178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强凤娇、张永斌</w:t>
            </w:r>
          </w:p>
        </w:tc>
        <w:tc>
          <w:tcPr>
            <w:tcW w:w="193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吉李娜、成尧、张庆妮</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17Z13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易超</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讲师</w:t>
            </w:r>
          </w:p>
        </w:tc>
        <w:tc>
          <w:tcPr>
            <w:tcW w:w="3347"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西安佛教文化传播生态研究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西安工业大学</w:t>
            </w:r>
          </w:p>
        </w:tc>
        <w:tc>
          <w:tcPr>
            <w:tcW w:w="178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程建虎、刘磊、杜超凡</w:t>
            </w:r>
          </w:p>
        </w:tc>
        <w:tc>
          <w:tcPr>
            <w:tcW w:w="1935" w:type="dxa"/>
            <w:vAlign w:val="center"/>
          </w:tcPr>
          <w:p>
            <w:pPr>
              <w:jc w:val="center"/>
              <w:rPr>
                <w:rFonts w:hint="eastAsia" w:ascii="宋体" w:hAnsi="宋体" w:eastAsia="宋体" w:cs="宋体"/>
                <w:color w:val="auto"/>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17Z06</w:t>
            </w:r>
          </w:p>
        </w:tc>
        <w:tc>
          <w:tcPr>
            <w:tcW w:w="90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刘洋</w:t>
            </w:r>
          </w:p>
        </w:tc>
        <w:tc>
          <w:tcPr>
            <w:tcW w:w="91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334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丝绸之路经济带西安文化旅游与城市经济协调发展路径研究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西安财经学院</w:t>
            </w:r>
          </w:p>
        </w:tc>
        <w:tc>
          <w:tcPr>
            <w:tcW w:w="178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王会战、郭文渊、贾辰凌</w:t>
            </w:r>
          </w:p>
        </w:tc>
        <w:tc>
          <w:tcPr>
            <w:tcW w:w="1935" w:type="dxa"/>
            <w:vAlign w:val="center"/>
          </w:tcPr>
          <w:p>
            <w:pPr>
              <w:jc w:val="center"/>
              <w:rPr>
                <w:rFonts w:hint="eastAsia" w:ascii="宋体" w:hAnsi="宋体" w:eastAsia="宋体" w:cs="宋体"/>
                <w:color w:val="auto"/>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17Z37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陈丁</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讲师</w:t>
            </w:r>
          </w:p>
        </w:tc>
        <w:tc>
          <w:tcPr>
            <w:tcW w:w="3347"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丝绸之路经济带西安航空物流中心建设策略研究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西安石油大学</w:t>
            </w:r>
          </w:p>
        </w:tc>
        <w:tc>
          <w:tcPr>
            <w:tcW w:w="178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卢山冰、艾晨、杨青青</w:t>
            </w:r>
          </w:p>
        </w:tc>
        <w:tc>
          <w:tcPr>
            <w:tcW w:w="193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李玉彤</w:t>
            </w:r>
          </w:p>
        </w:tc>
        <w:tc>
          <w:tcPr>
            <w:tcW w:w="63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17Z45</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韩玲冰</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高级</w:t>
            </w:r>
          </w:p>
          <w:p>
            <w:pPr>
              <w:jc w:val="center"/>
              <w:rPr>
                <w:rFonts w:hint="eastAsia"/>
                <w:sz w:val="18"/>
                <w:szCs w:val="18"/>
                <w:vertAlign w:val="baseline"/>
                <w:lang w:val="en-US" w:eastAsia="zh-CN"/>
              </w:rPr>
            </w:pPr>
            <w:r>
              <w:rPr>
                <w:rFonts w:hint="eastAsia"/>
                <w:sz w:val="18"/>
                <w:szCs w:val="18"/>
                <w:vertAlign w:val="baseline"/>
                <w:lang w:val="en-US" w:eastAsia="zh-CN"/>
              </w:rPr>
              <w:t>工程师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丝绸之路经济带西安国际货运交通枢纽布局研究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西安外事学院</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徐德洪、贾果玲、孙丁</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王玉勤、薛羽桐</w:t>
            </w:r>
          </w:p>
        </w:tc>
        <w:tc>
          <w:tcPr>
            <w:tcW w:w="630"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17Z65</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李兆磊</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讲师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基于无水港协同的丝绸之路经济带与21世纪海上丝绸之路联动发展战略研究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长安大学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叶梓、惠玉蓉、张雅琪</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苟辰楠</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17Z47</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李永飞</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讲师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丝绸之路经济带西安物流中心建设策略研究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西安邮电大学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朱长征、方静</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17Z59</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黄辉</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面向跨境电商的西安市物流产业规划研究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西北工业大学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魏娜、郭正、严永</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王哲、纪玉娇、杨冬辉</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17Z70</w:t>
            </w:r>
          </w:p>
        </w:tc>
        <w:tc>
          <w:tcPr>
            <w:tcW w:w="907"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李尔吾</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文博</w:t>
            </w:r>
          </w:p>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馆员</w:t>
            </w:r>
          </w:p>
        </w:tc>
        <w:tc>
          <w:tcPr>
            <w:tcW w:w="3347" w:type="dxa"/>
            <w:vAlign w:val="center"/>
          </w:tcPr>
          <w:p>
            <w:pPr>
              <w:keepNext w:val="0"/>
              <w:keepLines w:val="0"/>
              <w:widowControl/>
              <w:suppressLineNumbers w:val="0"/>
              <w:jc w:val="left"/>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丝绸之路南亚段文化遗产档案数据库建设研究</w:t>
            </w:r>
          </w:p>
        </w:tc>
        <w:tc>
          <w:tcPr>
            <w:tcW w:w="1545" w:type="dxa"/>
            <w:vAlign w:val="center"/>
          </w:tcPr>
          <w:p>
            <w:pPr>
              <w:keepNext w:val="0"/>
              <w:keepLines w:val="0"/>
              <w:widowControl/>
              <w:suppressLineNumbers w:val="0"/>
              <w:jc w:val="left"/>
              <w:textAlignment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keepNext w:val="0"/>
              <w:keepLines w:val="0"/>
              <w:widowControl/>
              <w:suppressLineNumbers w:val="0"/>
              <w:jc w:val="left"/>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西安市文物保护考古研究院</w:t>
            </w:r>
          </w:p>
        </w:tc>
        <w:tc>
          <w:tcPr>
            <w:tcW w:w="1785"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张良、李文博</w:t>
            </w:r>
          </w:p>
        </w:tc>
        <w:tc>
          <w:tcPr>
            <w:tcW w:w="1935" w:type="dxa"/>
            <w:vAlign w:val="center"/>
          </w:tcPr>
          <w:p>
            <w:pPr>
              <w:keepNext w:val="0"/>
              <w:keepLines w:val="0"/>
              <w:widowControl/>
              <w:suppressLineNumbers w:val="0"/>
              <w:jc w:val="left"/>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巩天、陶亮、曹铭婧</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17Z46</w:t>
            </w:r>
          </w:p>
        </w:tc>
        <w:tc>
          <w:tcPr>
            <w:tcW w:w="907"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sz w:val="18"/>
                <w:szCs w:val="18"/>
                <w:vertAlign w:val="baseline"/>
                <w:lang w:val="en-US" w:eastAsia="zh-CN"/>
              </w:rPr>
              <w:t>胡宏力</w:t>
            </w:r>
          </w:p>
        </w:tc>
        <w:tc>
          <w:tcPr>
            <w:tcW w:w="915"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sz w:val="18"/>
                <w:szCs w:val="18"/>
                <w:vertAlign w:val="baseline"/>
                <w:lang w:val="en-US" w:eastAsia="zh-CN"/>
              </w:rPr>
              <w:t>教授</w:t>
            </w:r>
          </w:p>
        </w:tc>
        <w:tc>
          <w:tcPr>
            <w:tcW w:w="3347"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sz w:val="18"/>
                <w:szCs w:val="18"/>
                <w:vertAlign w:val="baseline"/>
                <w:lang w:val="en-US" w:eastAsia="zh-CN"/>
              </w:rPr>
              <w:t>西安丝绸之路经济带科技创新中心建设路径与对策研究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sz w:val="18"/>
                <w:szCs w:val="18"/>
                <w:vertAlign w:val="baseline"/>
                <w:lang w:val="en-US" w:eastAsia="zh-CN"/>
              </w:rPr>
              <w:t>西安文理学院</w:t>
            </w:r>
          </w:p>
        </w:tc>
        <w:tc>
          <w:tcPr>
            <w:tcW w:w="1785"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sz w:val="18"/>
                <w:szCs w:val="18"/>
                <w:vertAlign w:val="baseline"/>
                <w:lang w:val="en-US" w:eastAsia="zh-CN"/>
              </w:rPr>
              <w:t>李静、潘雨相、张运良</w:t>
            </w:r>
          </w:p>
        </w:tc>
        <w:tc>
          <w:tcPr>
            <w:tcW w:w="1935"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sz w:val="18"/>
                <w:szCs w:val="18"/>
                <w:vertAlign w:val="baseline"/>
                <w:lang w:val="en-US" w:eastAsia="zh-CN"/>
              </w:rPr>
              <w:t>胡啸兵</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17Z35</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张月花</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丝绸之路经济带西安文化中心建设战略研究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西安理工大学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薛平智、程鹏飞、向希尧</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高敏、李瑶、李艳</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17W01</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何宏</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研究</w:t>
            </w:r>
          </w:p>
          <w:p>
            <w:pPr>
              <w:jc w:val="center"/>
              <w:rPr>
                <w:rFonts w:hint="eastAsia"/>
                <w:sz w:val="18"/>
                <w:szCs w:val="18"/>
                <w:vertAlign w:val="baseline"/>
                <w:lang w:val="en-US" w:eastAsia="zh-CN"/>
              </w:rPr>
            </w:pPr>
            <w:r>
              <w:rPr>
                <w:rFonts w:hint="eastAsia"/>
                <w:color w:val="auto"/>
                <w:sz w:val="18"/>
                <w:szCs w:val="18"/>
                <w:vertAlign w:val="baseline"/>
                <w:lang w:val="en-US" w:eastAsia="zh-CN"/>
              </w:rPr>
              <w:t>馆员</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“射艺”在博物馆社会教育活动中的创新与实践研究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秦始皇帝陵博物院</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任浩东、农茜</w:t>
            </w:r>
          </w:p>
        </w:tc>
        <w:tc>
          <w:tcPr>
            <w:tcW w:w="19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冯莉、武海威、李立升</w:t>
            </w:r>
          </w:p>
        </w:tc>
        <w:tc>
          <w:tcPr>
            <w:tcW w:w="63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17W02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陈亚伟</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讲好“西安故事”：西安城市形象的塑造及传播策略研究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陕西国际商贸学院</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闵阳、朱卉平、梁娟</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姜雪、张萍</w:t>
            </w:r>
          </w:p>
        </w:tc>
        <w:tc>
          <w:tcPr>
            <w:tcW w:w="630"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17W14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吕青</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文化安全视域下我国意识形态面临的挑战及对策研究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西安工业大学</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李淑敏、周意岷</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刘鑫、张雪萍、魏琳琳、段小莉、赵冠媛</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17W79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马晓琴</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西安非物质文化遗产抢救性保护与开发研究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陶相荣、王红莉、王兵</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高永鑫、苏瑞琴</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17W80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赵燕</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西安地区传统节庆文化纳入国民教育体系途径探究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史晓荣、杨亚娟、张宁</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俞杨</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17W38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吴铁</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西安文化创意产品中民间美术元素的传承与创新</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西安工程大学</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朱瑞波、毛洋洋</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赵苏、田莉、李晓娟</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17W47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孙六平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马克思文化观及其现代价值意蕴</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西安理工大学</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郝智浩、徐奇、李璇</w:t>
            </w:r>
          </w:p>
        </w:tc>
        <w:tc>
          <w:tcPr>
            <w:tcW w:w="1935" w:type="dxa"/>
            <w:vAlign w:val="center"/>
          </w:tcPr>
          <w:p>
            <w:pPr>
              <w:jc w:val="center"/>
              <w:rPr>
                <w:rFonts w:hint="eastAsia"/>
                <w:color w:val="auto"/>
                <w:sz w:val="18"/>
                <w:szCs w:val="18"/>
                <w:vertAlign w:val="baseline"/>
                <w:lang w:val="en-US" w:eastAsia="zh-CN"/>
              </w:rPr>
            </w:pP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17W81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陈晓艳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西安市丝绸之路经济带文化旅游资源的开发研究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郑紫涵、曾凯、朱仁鹏</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李岩、苏琨、孙靖淇、崔玮</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17W89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李桂祥</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馆员</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丝绸之路上的文化传播--经典文化起点探源</w:t>
            </w:r>
          </w:p>
        </w:tc>
        <w:tc>
          <w:tcPr>
            <w:tcW w:w="154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西北工业大学</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苏军</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高㛃</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383" w:type="dxa"/>
            <w:vAlign w:val="center"/>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sz w:val="18"/>
                <w:szCs w:val="18"/>
                <w:vertAlign w:val="baseline"/>
                <w:lang w:val="en-US" w:eastAsia="zh-CN"/>
              </w:rPr>
              <w:t>17Z36</w:t>
            </w:r>
          </w:p>
        </w:tc>
        <w:tc>
          <w:tcPr>
            <w:tcW w:w="907"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陈欢</w:t>
            </w:r>
          </w:p>
        </w:tc>
        <w:tc>
          <w:tcPr>
            <w:tcW w:w="91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丝绸之路经济带西安文化中心建设战略研究</w:t>
            </w:r>
          </w:p>
        </w:tc>
        <w:tc>
          <w:tcPr>
            <w:tcW w:w="154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西安培华学院</w:t>
            </w:r>
          </w:p>
        </w:tc>
        <w:tc>
          <w:tcPr>
            <w:tcW w:w="178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王艳雪、刘利侠、王袁媛</w:t>
            </w:r>
          </w:p>
        </w:tc>
        <w:tc>
          <w:tcPr>
            <w:tcW w:w="193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李金勇、王新华</w:t>
            </w:r>
          </w:p>
        </w:tc>
        <w:tc>
          <w:tcPr>
            <w:tcW w:w="630"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17W82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何宗文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西安高陵区民间传统布艺传承与创新研究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袁燕、雷电、周捷</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徐伟</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17W83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魏华</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众创空间战略下西安地区灯笼扎制手工艺保护与开发研究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撒小虎、金旭光、闫萧宇</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胡帆、朱成英</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17W85</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温宏社</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“丝绸之路经济带”战略下的西安市文化翻译产业发展研究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陕西学前师范学院</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魏娟、杨晓兰、张慧军</w:t>
            </w:r>
          </w:p>
        </w:tc>
        <w:tc>
          <w:tcPr>
            <w:tcW w:w="19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张莉娟、孙菲菲、刘少杰</w:t>
            </w:r>
          </w:p>
        </w:tc>
        <w:tc>
          <w:tcPr>
            <w:tcW w:w="630"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17Z61</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孙艳</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334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丝绸之路经济带西安云物流平台建设策略研究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丝绸之路经济带建设专题</w:t>
            </w:r>
          </w:p>
        </w:tc>
        <w:tc>
          <w:tcPr>
            <w:tcW w:w="163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西安翻译学院</w:t>
            </w:r>
          </w:p>
        </w:tc>
        <w:tc>
          <w:tcPr>
            <w:tcW w:w="178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袁燕、许素青、王媛媛</w:t>
            </w:r>
          </w:p>
        </w:tc>
        <w:tc>
          <w:tcPr>
            <w:tcW w:w="193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储伶丽、李娜</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17Z48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赵勋</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教授</w:t>
            </w:r>
          </w:p>
        </w:tc>
        <w:tc>
          <w:tcPr>
            <w:tcW w:w="3347"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“一带一路”战略下西安传媒与城市竞争力关系研究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丝绸之路经济带建设专题</w:t>
            </w:r>
          </w:p>
        </w:tc>
        <w:tc>
          <w:tcPr>
            <w:tcW w:w="163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西北大学</w:t>
            </w:r>
          </w:p>
        </w:tc>
        <w:tc>
          <w:tcPr>
            <w:tcW w:w="178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韩隽、李玮、张倩</w:t>
            </w:r>
          </w:p>
        </w:tc>
        <w:tc>
          <w:tcPr>
            <w:tcW w:w="193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李宛嵘、贺立凡、王希曦、赵娜、武超</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17XH01</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史惠斌</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副高</w:t>
            </w:r>
          </w:p>
        </w:tc>
        <w:tc>
          <w:tcPr>
            <w:tcW w:w="334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西安广播史研究</w:t>
            </w:r>
          </w:p>
        </w:tc>
        <w:tc>
          <w:tcPr>
            <w:tcW w:w="154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ascii="宋体" w:hAnsi="宋体" w:eastAsia="宋体" w:cs="宋体"/>
                <w:sz w:val="18"/>
                <w:szCs w:val="18"/>
              </w:rPr>
              <w:t>西安嘉华文化遗产研究所</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韩后君、王建仁、任天浩</w:t>
            </w:r>
          </w:p>
        </w:tc>
        <w:tc>
          <w:tcPr>
            <w:tcW w:w="1935" w:type="dxa"/>
            <w:vAlign w:val="center"/>
          </w:tcPr>
          <w:p>
            <w:pPr>
              <w:jc w:val="center"/>
              <w:rPr>
                <w:rFonts w:hint="eastAsia"/>
                <w:color w:val="auto"/>
                <w:sz w:val="18"/>
                <w:szCs w:val="18"/>
                <w:vertAlign w:val="baseline"/>
                <w:lang w:val="en-US" w:eastAsia="zh-CN"/>
              </w:rPr>
            </w:pP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17XH02</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王磊</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副教授</w:t>
            </w:r>
          </w:p>
        </w:tc>
        <w:tc>
          <w:tcPr>
            <w:tcW w:w="334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西安碑林旅游纪念品创新设计研究</w:t>
            </w:r>
          </w:p>
        </w:tc>
        <w:tc>
          <w:tcPr>
            <w:tcW w:w="154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000000" w:themeColor="text1"/>
                <w:sz w:val="18"/>
                <w:szCs w:val="18"/>
                <w14:textFill>
                  <w14:solidFill>
                    <w14:schemeClr w14:val="tx1"/>
                  </w14:solidFill>
                </w14:textFill>
              </w:rPr>
              <w:t>西安中科产业经济发展研究院</w:t>
            </w:r>
          </w:p>
        </w:tc>
        <w:tc>
          <w:tcPr>
            <w:tcW w:w="178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000000" w:themeColor="text1"/>
                <w:sz w:val="18"/>
                <w:szCs w:val="18"/>
                <w14:textFill>
                  <w14:solidFill>
                    <w14:schemeClr w14:val="tx1"/>
                  </w14:solidFill>
                </w14:textFill>
              </w:rPr>
              <w:t>张西昌</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李婧</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解诗梵</w:t>
            </w:r>
          </w:p>
        </w:tc>
        <w:tc>
          <w:tcPr>
            <w:tcW w:w="193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000000" w:themeColor="text1"/>
                <w:sz w:val="18"/>
                <w:szCs w:val="18"/>
                <w14:textFill>
                  <w14:solidFill>
                    <w14:schemeClr w14:val="tx1"/>
                  </w14:solidFill>
                </w14:textFill>
              </w:rPr>
              <w:t>刘玄</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姬景聚</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陈智明</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闫长浩</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胡旭</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17XH03</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潘晶</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讲师</w:t>
            </w:r>
          </w:p>
        </w:tc>
        <w:tc>
          <w:tcPr>
            <w:tcW w:w="334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汉唐时期丝绸之路美术融合研究</w:t>
            </w:r>
          </w:p>
        </w:tc>
        <w:tc>
          <w:tcPr>
            <w:tcW w:w="154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rPr>
              <w:t>丝绸之路经济带建设专题</w:t>
            </w:r>
          </w:p>
        </w:tc>
        <w:tc>
          <w:tcPr>
            <w:tcW w:w="163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000000" w:themeColor="text1"/>
                <w:sz w:val="18"/>
                <w:szCs w:val="18"/>
                <w14:textFill>
                  <w14:solidFill>
                    <w14:schemeClr w14:val="tx1"/>
                  </w14:solidFill>
                </w14:textFill>
              </w:rPr>
              <w:t>西安中科产业经济发展研究院</w:t>
            </w:r>
          </w:p>
        </w:tc>
        <w:tc>
          <w:tcPr>
            <w:tcW w:w="1785" w:type="dxa"/>
            <w:vAlign w:val="center"/>
          </w:tcPr>
          <w:p>
            <w:pPr>
              <w:jc w:val="center"/>
              <w:rPr>
                <w:rFonts w:hint="eastAsia"/>
                <w:color w:val="auto"/>
                <w:sz w:val="18"/>
                <w:szCs w:val="18"/>
                <w:vertAlign w:val="baseline"/>
                <w:lang w:val="en-US" w:eastAsia="zh-CN"/>
              </w:rPr>
            </w:pPr>
            <w:r>
              <w:rPr>
                <w:rFonts w:hint="eastAsia" w:ascii="宋体" w:hAnsi="宋体" w:eastAsia="宋体" w:cs="宋体"/>
                <w:sz w:val="18"/>
                <w:szCs w:val="18"/>
              </w:rPr>
              <w:t>张倩、李婧、苗祥瑞</w:t>
            </w:r>
          </w:p>
        </w:tc>
        <w:tc>
          <w:tcPr>
            <w:tcW w:w="1935" w:type="dxa"/>
            <w:vAlign w:val="center"/>
          </w:tcPr>
          <w:p>
            <w:pPr>
              <w:jc w:val="center"/>
              <w:rPr>
                <w:rFonts w:hint="eastAsia"/>
                <w:color w:val="auto"/>
                <w:sz w:val="18"/>
                <w:szCs w:val="18"/>
                <w:vertAlign w:val="baseline"/>
                <w:lang w:val="en-US" w:eastAsia="zh-CN"/>
              </w:rPr>
            </w:pPr>
            <w:r>
              <w:rPr>
                <w:rFonts w:hint="eastAsia" w:ascii="宋体" w:hAnsi="宋体" w:eastAsia="宋体" w:cs="宋体"/>
                <w:sz w:val="18"/>
                <w:szCs w:val="18"/>
              </w:rPr>
              <w:t>张瑞超、崔彬、屈峰、惠彦渊</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17XH07</w:t>
            </w:r>
          </w:p>
        </w:tc>
        <w:tc>
          <w:tcPr>
            <w:tcW w:w="907" w:type="dxa"/>
            <w:vAlign w:val="center"/>
          </w:tcPr>
          <w:p>
            <w:pPr>
              <w:jc w:val="center"/>
              <w:rPr>
                <w:rFonts w:hint="eastAsia" w:ascii="宋体" w:hAnsi="宋体" w:eastAsia="宋体" w:cs="宋体"/>
                <w:color w:val="auto"/>
                <w:sz w:val="18"/>
                <w:szCs w:val="18"/>
              </w:rPr>
            </w:pPr>
            <w:r>
              <w:rPr>
                <w:rFonts w:hint="eastAsia"/>
                <w:color w:val="000000"/>
                <w:sz w:val="20"/>
                <w:szCs w:val="20"/>
                <w:lang w:eastAsia="zh-CN"/>
              </w:rPr>
              <w:t>徐小南</w:t>
            </w:r>
          </w:p>
        </w:tc>
        <w:tc>
          <w:tcPr>
            <w:tcW w:w="915" w:type="dxa"/>
            <w:vAlign w:val="center"/>
          </w:tcPr>
          <w:p>
            <w:pPr>
              <w:jc w:val="center"/>
              <w:rPr>
                <w:rFonts w:hint="eastAsia" w:ascii="宋体" w:hAnsi="宋体" w:eastAsia="宋体" w:cs="宋体"/>
                <w:color w:val="auto"/>
                <w:sz w:val="18"/>
                <w:szCs w:val="18"/>
              </w:rPr>
            </w:pPr>
            <w:r>
              <w:rPr>
                <w:rFonts w:hint="eastAsia"/>
                <w:color w:val="000000"/>
                <w:sz w:val="20"/>
                <w:szCs w:val="20"/>
                <w:lang w:eastAsia="zh-CN"/>
              </w:rPr>
              <w:t>经济师</w:t>
            </w:r>
          </w:p>
        </w:tc>
        <w:tc>
          <w:tcPr>
            <w:tcW w:w="3347" w:type="dxa"/>
            <w:vAlign w:val="center"/>
          </w:tcPr>
          <w:p>
            <w:pPr>
              <w:jc w:val="center"/>
              <w:rPr>
                <w:rFonts w:hint="eastAsia" w:ascii="宋体" w:hAnsi="宋体" w:eastAsia="宋体" w:cs="宋体"/>
                <w:color w:val="auto"/>
                <w:sz w:val="18"/>
                <w:szCs w:val="18"/>
              </w:rPr>
            </w:pPr>
            <w:r>
              <w:rPr>
                <w:rFonts w:hint="eastAsia"/>
                <w:color w:val="000000"/>
                <w:sz w:val="20"/>
                <w:szCs w:val="20"/>
                <w:lang w:eastAsia="zh-CN"/>
              </w:rPr>
              <w:t>丝绸之路经济带财税政策创新之研究</w:t>
            </w:r>
          </w:p>
        </w:tc>
        <w:tc>
          <w:tcPr>
            <w:tcW w:w="1545" w:type="dxa"/>
            <w:vAlign w:val="center"/>
          </w:tcPr>
          <w:p>
            <w:pPr>
              <w:jc w:val="center"/>
              <w:rPr>
                <w:rFonts w:hint="eastAsia" w:ascii="宋体" w:hAnsi="宋体" w:eastAsia="宋体" w:cs="宋体"/>
                <w:color w:val="auto"/>
                <w:sz w:val="18"/>
                <w:szCs w:val="18"/>
              </w:rPr>
            </w:pPr>
            <w:r>
              <w:rPr>
                <w:rFonts w:hint="eastAsia" w:ascii="宋体" w:hAnsi="宋体" w:eastAsia="宋体" w:cs="宋体"/>
                <w:sz w:val="20"/>
                <w:szCs w:val="20"/>
                <w:lang w:eastAsia="zh-CN"/>
              </w:rPr>
              <w:t>丝绸之路经济带建设专题</w:t>
            </w:r>
          </w:p>
        </w:tc>
        <w:tc>
          <w:tcPr>
            <w:tcW w:w="1635" w:type="dxa"/>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20"/>
                <w:szCs w:val="20"/>
                <w:lang w:eastAsia="zh-CN"/>
              </w:rPr>
              <w:t>西安市国际税收研究会</w:t>
            </w:r>
          </w:p>
        </w:tc>
        <w:tc>
          <w:tcPr>
            <w:tcW w:w="1785" w:type="dxa"/>
            <w:vAlign w:val="center"/>
          </w:tcPr>
          <w:p>
            <w:pPr>
              <w:jc w:val="center"/>
              <w:rPr>
                <w:rFonts w:hint="eastAsia" w:ascii="宋体" w:hAnsi="宋体" w:eastAsia="宋体" w:cs="宋体"/>
                <w:sz w:val="18"/>
                <w:szCs w:val="18"/>
              </w:rPr>
            </w:pPr>
            <w:r>
              <w:rPr>
                <w:rFonts w:hint="eastAsia" w:ascii="宋体" w:hAnsi="宋体" w:eastAsia="宋体" w:cs="宋体"/>
                <w:sz w:val="20"/>
                <w:szCs w:val="20"/>
                <w:lang w:eastAsia="zh-CN"/>
              </w:rPr>
              <w:t>程晓荣</w:t>
            </w:r>
          </w:p>
        </w:tc>
        <w:tc>
          <w:tcPr>
            <w:tcW w:w="1935" w:type="dxa"/>
            <w:vAlign w:val="center"/>
          </w:tcPr>
          <w:p>
            <w:pPr>
              <w:jc w:val="both"/>
              <w:rPr>
                <w:rFonts w:hint="eastAsia" w:ascii="宋体" w:hAnsi="宋体" w:eastAsia="宋体" w:cs="宋体"/>
                <w:sz w:val="18"/>
                <w:szCs w:val="18"/>
              </w:rPr>
            </w:pPr>
          </w:p>
        </w:tc>
        <w:tc>
          <w:tcPr>
            <w:tcW w:w="63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一般</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17W31</w:t>
            </w:r>
          </w:p>
        </w:tc>
        <w:tc>
          <w:tcPr>
            <w:tcW w:w="907" w:type="dxa"/>
            <w:vAlign w:val="center"/>
          </w:tcPr>
          <w:p>
            <w:pPr>
              <w:jc w:val="center"/>
              <w:rPr>
                <w:rFonts w:hint="eastAsia"/>
                <w:color w:val="auto"/>
                <w:sz w:val="20"/>
                <w:szCs w:val="20"/>
                <w:lang w:eastAsia="zh-CN"/>
              </w:rPr>
            </w:pPr>
            <w:r>
              <w:rPr>
                <w:rFonts w:hint="eastAsia"/>
                <w:color w:val="auto"/>
                <w:sz w:val="18"/>
                <w:szCs w:val="18"/>
                <w:vertAlign w:val="baseline"/>
                <w:lang w:val="en-US" w:eastAsia="zh-CN"/>
              </w:rPr>
              <w:t>刘新颜</w:t>
            </w:r>
          </w:p>
        </w:tc>
        <w:tc>
          <w:tcPr>
            <w:tcW w:w="915" w:type="dxa"/>
            <w:vAlign w:val="center"/>
          </w:tcPr>
          <w:p>
            <w:pPr>
              <w:jc w:val="center"/>
              <w:rPr>
                <w:rFonts w:hint="eastAsia"/>
                <w:color w:val="auto"/>
                <w:sz w:val="20"/>
                <w:szCs w:val="20"/>
                <w:lang w:eastAsia="zh-CN"/>
              </w:rPr>
            </w:pPr>
            <w:r>
              <w:rPr>
                <w:rFonts w:hint="eastAsia"/>
                <w:color w:val="auto"/>
                <w:sz w:val="18"/>
                <w:szCs w:val="18"/>
                <w:vertAlign w:val="baseline"/>
                <w:lang w:val="en-US" w:eastAsia="zh-CN"/>
              </w:rPr>
              <w:t>讲师</w:t>
            </w:r>
          </w:p>
        </w:tc>
        <w:tc>
          <w:tcPr>
            <w:tcW w:w="3347" w:type="dxa"/>
            <w:vAlign w:val="center"/>
          </w:tcPr>
          <w:p>
            <w:pPr>
              <w:jc w:val="center"/>
              <w:rPr>
                <w:rFonts w:hint="eastAsia"/>
                <w:color w:val="auto"/>
                <w:sz w:val="20"/>
                <w:szCs w:val="20"/>
                <w:lang w:eastAsia="zh-CN"/>
              </w:rPr>
            </w:pPr>
            <w:r>
              <w:rPr>
                <w:rFonts w:hint="eastAsia"/>
                <w:color w:val="auto"/>
                <w:sz w:val="18"/>
                <w:szCs w:val="18"/>
                <w:vertAlign w:val="baseline"/>
                <w:lang w:val="en-US" w:eastAsia="zh-CN"/>
              </w:rPr>
              <w:t>大遗址旅游景区社区居民文化共建机制研究</w:t>
            </w:r>
          </w:p>
        </w:tc>
        <w:tc>
          <w:tcPr>
            <w:tcW w:w="1545" w:type="dxa"/>
            <w:vAlign w:val="center"/>
          </w:tcPr>
          <w:p>
            <w:pPr>
              <w:jc w:val="center"/>
              <w:rPr>
                <w:rFonts w:hint="eastAsia" w:ascii="宋体" w:hAnsi="宋体" w:eastAsia="宋体" w:cs="宋体"/>
                <w:color w:val="auto"/>
                <w:sz w:val="20"/>
                <w:szCs w:val="20"/>
                <w:lang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ascii="宋体" w:hAnsi="宋体" w:eastAsia="宋体" w:cs="宋体"/>
                <w:color w:val="auto"/>
                <w:sz w:val="20"/>
                <w:szCs w:val="20"/>
                <w:lang w:eastAsia="zh-CN"/>
              </w:rPr>
            </w:pPr>
            <w:r>
              <w:rPr>
                <w:rFonts w:hint="eastAsia"/>
                <w:color w:val="auto"/>
                <w:sz w:val="18"/>
                <w:szCs w:val="18"/>
                <w:vertAlign w:val="baseline"/>
                <w:lang w:val="en-US" w:eastAsia="zh-CN"/>
              </w:rPr>
              <w:t>陕西师范大学</w:t>
            </w:r>
          </w:p>
        </w:tc>
        <w:tc>
          <w:tcPr>
            <w:tcW w:w="1785" w:type="dxa"/>
            <w:vAlign w:val="center"/>
          </w:tcPr>
          <w:p>
            <w:pPr>
              <w:jc w:val="center"/>
              <w:rPr>
                <w:rFonts w:hint="eastAsia" w:ascii="宋体" w:hAnsi="宋体" w:eastAsia="宋体" w:cs="宋体"/>
                <w:color w:val="auto"/>
                <w:sz w:val="20"/>
                <w:szCs w:val="20"/>
                <w:lang w:eastAsia="zh-CN"/>
              </w:rPr>
            </w:pPr>
            <w:r>
              <w:rPr>
                <w:rFonts w:hint="eastAsia"/>
                <w:color w:val="auto"/>
                <w:sz w:val="18"/>
                <w:szCs w:val="18"/>
                <w:vertAlign w:val="baseline"/>
                <w:lang w:val="en-US" w:eastAsia="zh-CN"/>
              </w:rPr>
              <w:t>肖爱玲、李振亭、刘军胜</w:t>
            </w:r>
          </w:p>
        </w:tc>
        <w:tc>
          <w:tcPr>
            <w:tcW w:w="1935" w:type="dxa"/>
            <w:vAlign w:val="center"/>
          </w:tcPr>
          <w:p>
            <w:pPr>
              <w:jc w:val="center"/>
              <w:rPr>
                <w:rFonts w:hint="eastAsia" w:ascii="宋体" w:hAnsi="宋体" w:eastAsia="宋体" w:cs="宋体"/>
                <w:color w:val="auto"/>
                <w:sz w:val="18"/>
                <w:szCs w:val="18"/>
              </w:rPr>
            </w:pPr>
          </w:p>
        </w:tc>
        <w:tc>
          <w:tcPr>
            <w:tcW w:w="630" w:type="dxa"/>
            <w:vAlign w:val="center"/>
          </w:tcPr>
          <w:p>
            <w:pPr>
              <w:jc w:val="center"/>
              <w:rPr>
                <w:rFonts w:hint="eastAsia" w:ascii="宋体" w:hAnsi="宋体" w:eastAsia="宋体" w:cs="宋体"/>
                <w:color w:val="auto"/>
                <w:sz w:val="20"/>
                <w:szCs w:val="20"/>
                <w:lang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17Z16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王会战</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丝绸之路经济带背景下西安文化遗产旅游合作机制、路径与对策</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西安科技大学</w:t>
            </w:r>
          </w:p>
        </w:tc>
        <w:tc>
          <w:tcPr>
            <w:tcW w:w="178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李树民、王喜莲、李晓琳</w:t>
            </w:r>
          </w:p>
        </w:tc>
        <w:tc>
          <w:tcPr>
            <w:tcW w:w="1935" w:type="dxa"/>
            <w:vAlign w:val="center"/>
          </w:tcPr>
          <w:p>
            <w:pPr>
              <w:jc w:val="center"/>
              <w:rPr>
                <w:rFonts w:hint="eastAsia" w:ascii="宋体" w:hAnsi="宋体" w:eastAsia="宋体" w:cs="宋体"/>
                <w:color w:val="auto"/>
                <w:sz w:val="18"/>
                <w:szCs w:val="18"/>
                <w:vertAlign w:val="baseline"/>
                <w:lang w:val="en-US" w:eastAsia="zh-CN"/>
              </w:rPr>
            </w:pPr>
            <w:r>
              <w:rPr>
                <w:rFonts w:hint="eastAsia"/>
                <w:sz w:val="18"/>
                <w:szCs w:val="18"/>
                <w:vertAlign w:val="baseline"/>
                <w:lang w:val="en-US" w:eastAsia="zh-CN"/>
              </w:rPr>
              <w:t>杜江、刘艳</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17Z49</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杨一铎</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丝绸之路经济带的文化传播研究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西北大学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任海棠、禹秀玲、李海荣</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邵润平、许娜、梁鹏辉</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17Z53</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余洁</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丝绸之路经济带西安旅游发展的精准营销策略研究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西北大学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孙辉、梁珮仪、孙凯</w:t>
            </w:r>
          </w:p>
        </w:tc>
        <w:tc>
          <w:tcPr>
            <w:tcW w:w="1935" w:type="dxa"/>
            <w:vAlign w:val="center"/>
          </w:tcPr>
          <w:p>
            <w:pPr>
              <w:jc w:val="center"/>
              <w:rPr>
                <w:rFonts w:hint="eastAsia"/>
                <w:sz w:val="18"/>
                <w:szCs w:val="18"/>
                <w:vertAlign w:val="baseline"/>
                <w:lang w:val="en-US" w:eastAsia="zh-CN"/>
              </w:rPr>
            </w:pP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17Z55</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李姗姗</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讲师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西安市丝绸之路文献遗产目录数据库建设研究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西北大学</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李佳佳、戴旸、郭馨</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马妮</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17Z64</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张原</w:t>
            </w:r>
          </w:p>
        </w:tc>
        <w:tc>
          <w:tcPr>
            <w:tcW w:w="91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基于丝绸之路经济带打造西安服务贸易中心策略研究</w:t>
            </w:r>
          </w:p>
        </w:tc>
        <w:tc>
          <w:tcPr>
            <w:tcW w:w="15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丝绸之路经济带建设专题</w:t>
            </w:r>
          </w:p>
        </w:tc>
        <w:tc>
          <w:tcPr>
            <w:tcW w:w="16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西京学院</w:t>
            </w:r>
          </w:p>
        </w:tc>
        <w:tc>
          <w:tcPr>
            <w:tcW w:w="178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胡冰、高革、曾航</w:t>
            </w:r>
          </w:p>
        </w:tc>
        <w:tc>
          <w:tcPr>
            <w:tcW w:w="19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张晓龙、张龙磊、申佳静、王爽</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17W75</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孙百亮</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副教授</w:t>
            </w:r>
          </w:p>
        </w:tc>
        <w:tc>
          <w:tcPr>
            <w:tcW w:w="334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西安市民人文素质的现状调查与提升策略研究</w:t>
            </w:r>
          </w:p>
        </w:tc>
        <w:tc>
          <w:tcPr>
            <w:tcW w:w="154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长安大学</w:t>
            </w:r>
          </w:p>
        </w:tc>
        <w:tc>
          <w:tcPr>
            <w:tcW w:w="178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吕辉、李爱君、庞海峡</w:t>
            </w:r>
          </w:p>
        </w:tc>
        <w:tc>
          <w:tcPr>
            <w:tcW w:w="193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杨明月</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1"/>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17W20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曹勇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334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国际化视角下西安城市精神培育与塑造研究</w:t>
            </w:r>
          </w:p>
        </w:tc>
        <w:tc>
          <w:tcPr>
            <w:tcW w:w="154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文化事业、文化产业</w:t>
            </w:r>
          </w:p>
        </w:tc>
        <w:tc>
          <w:tcPr>
            <w:tcW w:w="16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西安建筑科技大学</w:t>
            </w:r>
          </w:p>
        </w:tc>
        <w:tc>
          <w:tcPr>
            <w:tcW w:w="178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师琳、王坤、陈京丽</w:t>
            </w:r>
          </w:p>
        </w:tc>
        <w:tc>
          <w:tcPr>
            <w:tcW w:w="19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张曦、宋宏刚</w:t>
            </w:r>
          </w:p>
        </w:tc>
        <w:tc>
          <w:tcPr>
            <w:tcW w:w="6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自筹</w:t>
            </w:r>
          </w:p>
        </w:tc>
        <w:tc>
          <w:tcPr>
            <w:tcW w:w="89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bl>
    <w:p/>
    <w:p/>
    <w:p/>
    <w:p/>
    <w:p/>
    <w:p/>
    <w:p/>
    <w:p/>
    <w:p>
      <w:pPr>
        <w:jc w:val="center"/>
        <w:rPr>
          <w:rFonts w:hint="eastAsia" w:eastAsiaTheme="minorEastAsia"/>
          <w:b/>
          <w:bCs/>
          <w:lang w:eastAsia="zh-CN"/>
        </w:rPr>
      </w:pPr>
      <w:r>
        <w:rPr>
          <w:rFonts w:hint="eastAsia"/>
          <w:b/>
          <w:bCs/>
          <w:lang w:eastAsia="zh-CN"/>
        </w:rPr>
        <w:t>经济学、管理学</w:t>
      </w:r>
    </w:p>
    <w:tbl>
      <w:tblPr>
        <w:tblStyle w:val="4"/>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40"/>
        <w:gridCol w:w="907"/>
        <w:gridCol w:w="915"/>
        <w:gridCol w:w="2925"/>
        <w:gridCol w:w="1770"/>
        <w:gridCol w:w="1890"/>
        <w:gridCol w:w="1605"/>
        <w:gridCol w:w="1905"/>
        <w:gridCol w:w="6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序号</w:t>
            </w:r>
          </w:p>
        </w:tc>
        <w:tc>
          <w:tcPr>
            <w:tcW w:w="84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编号</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课题</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负责人</w:t>
            </w:r>
          </w:p>
        </w:tc>
        <w:tc>
          <w:tcPr>
            <w:tcW w:w="91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职称</w:t>
            </w:r>
          </w:p>
        </w:tc>
        <w:tc>
          <w:tcPr>
            <w:tcW w:w="292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课题名称</w:t>
            </w:r>
          </w:p>
        </w:tc>
        <w:tc>
          <w:tcPr>
            <w:tcW w:w="17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学科</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分类</w:t>
            </w:r>
          </w:p>
        </w:tc>
        <w:tc>
          <w:tcPr>
            <w:tcW w:w="189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完成单位</w:t>
            </w:r>
          </w:p>
        </w:tc>
        <w:tc>
          <w:tcPr>
            <w:tcW w:w="160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主要</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190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立项</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17WT05</w:t>
            </w:r>
          </w:p>
        </w:tc>
        <w:tc>
          <w:tcPr>
            <w:tcW w:w="907"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钱磊</w:t>
            </w:r>
          </w:p>
        </w:tc>
        <w:tc>
          <w:tcPr>
            <w:tcW w:w="91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副高</w:t>
            </w:r>
          </w:p>
        </w:tc>
        <w:tc>
          <w:tcPr>
            <w:tcW w:w="292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西安智慧博物馆建设研究</w:t>
            </w:r>
          </w:p>
        </w:tc>
        <w:tc>
          <w:tcPr>
            <w:tcW w:w="1770"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经济学、管理学</w:t>
            </w:r>
          </w:p>
        </w:tc>
        <w:tc>
          <w:tcPr>
            <w:tcW w:w="1890"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西安旅游设计研究院</w:t>
            </w:r>
          </w:p>
        </w:tc>
        <w:tc>
          <w:tcPr>
            <w:tcW w:w="160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邵振宇、勾睿、耿璞</w:t>
            </w:r>
          </w:p>
        </w:tc>
        <w:tc>
          <w:tcPr>
            <w:tcW w:w="1905" w:type="dxa"/>
            <w:vAlign w:val="center"/>
          </w:tcPr>
          <w:p>
            <w:pPr>
              <w:widowControl/>
              <w:jc w:val="left"/>
              <w:rPr>
                <w:rFonts w:hint="eastAsia"/>
                <w:sz w:val="18"/>
                <w:szCs w:val="18"/>
                <w:vertAlign w:val="baseline"/>
                <w:lang w:val="en-US" w:eastAsia="zh-CN"/>
              </w:rPr>
            </w:pPr>
            <w:r>
              <w:rPr>
                <w:rFonts w:hint="eastAsia" w:ascii="宋体" w:hAnsi="宋体" w:cs="宋体"/>
                <w:kern w:val="0"/>
                <w:sz w:val="18"/>
                <w:szCs w:val="18"/>
              </w:rPr>
              <w:t>马金文、张阿曼、白译文、张晶、任明</w:t>
            </w:r>
          </w:p>
        </w:tc>
        <w:tc>
          <w:tcPr>
            <w:tcW w:w="660"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创新</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17WT03</w:t>
            </w:r>
          </w:p>
        </w:tc>
        <w:tc>
          <w:tcPr>
            <w:tcW w:w="907"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刘光岭</w:t>
            </w:r>
          </w:p>
        </w:tc>
        <w:tc>
          <w:tcPr>
            <w:tcW w:w="915"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教授</w:t>
            </w:r>
          </w:p>
        </w:tc>
        <w:tc>
          <w:tcPr>
            <w:tcW w:w="2925" w:type="dxa"/>
            <w:vAlign w:val="center"/>
          </w:tcPr>
          <w:p>
            <w:pPr>
              <w:keepNext w:val="0"/>
              <w:keepLines w:val="0"/>
              <w:widowControl/>
              <w:suppressLineNumbers w:val="0"/>
              <w:jc w:val="left"/>
              <w:textAlignment w:val="center"/>
              <w:rPr>
                <w:rFonts w:hint="eastAsia"/>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构建西安市科技型企业创新生态系统的机制研究</w:t>
            </w:r>
          </w:p>
        </w:tc>
        <w:tc>
          <w:tcPr>
            <w:tcW w:w="1770"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经济学、管理学</w:t>
            </w:r>
          </w:p>
        </w:tc>
        <w:tc>
          <w:tcPr>
            <w:tcW w:w="1890"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西北政法大学</w:t>
            </w:r>
          </w:p>
        </w:tc>
        <w:tc>
          <w:tcPr>
            <w:tcW w:w="1605" w:type="dxa"/>
            <w:vAlign w:val="center"/>
          </w:tcPr>
          <w:p>
            <w:pPr>
              <w:keepNext w:val="0"/>
              <w:keepLines w:val="0"/>
              <w:widowControl/>
              <w:suppressLineNumbers w:val="0"/>
              <w:jc w:val="left"/>
              <w:textAlignment w:val="center"/>
              <w:rPr>
                <w:rFonts w:hint="eastAsia"/>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姚延婷、屈国俊、张柳青</w:t>
            </w:r>
          </w:p>
        </w:tc>
        <w:tc>
          <w:tcPr>
            <w:tcW w:w="1905" w:type="dxa"/>
            <w:vAlign w:val="center"/>
          </w:tcPr>
          <w:p>
            <w:pPr>
              <w:rPr>
                <w:rFonts w:hint="eastAsia"/>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17J124</w:t>
            </w:r>
          </w:p>
        </w:tc>
        <w:tc>
          <w:tcPr>
            <w:tcW w:w="90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张超</w:t>
            </w:r>
          </w:p>
        </w:tc>
        <w:tc>
          <w:tcPr>
            <w:tcW w:w="91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“五个扎实”背景下西安县域电商“追赶超越”发展研究</w:t>
            </w:r>
          </w:p>
        </w:tc>
        <w:tc>
          <w:tcPr>
            <w:tcW w:w="1770"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西安邮电大学</w:t>
            </w:r>
          </w:p>
        </w:tc>
        <w:tc>
          <w:tcPr>
            <w:tcW w:w="160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张权、王红亮、汪玉磊</w:t>
            </w:r>
          </w:p>
        </w:tc>
        <w:tc>
          <w:tcPr>
            <w:tcW w:w="190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贺瑞娟、刘修征</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17J138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惠宁</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西安推进供给侧结构性改革研究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霍丽、杨世迪</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贺子欣、吴宁宁、刘鑫鑫、蔡慧芝</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17J62</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黄湛冰</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西安大健康产业战略推进路径研究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睢党臣、李鹏、刘莹</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张斌</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重大</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17J81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刘儒</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当代中国马克思主义政治经济学理论体系建构与创新</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top"/>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西安交通大学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孟书敏、王换、贺圣杰</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李超阳、骆荣</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17J83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马新文</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西安城市品质提升之绿色交通维度研究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top"/>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西安交通大学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樊晓燕、权毅博、石白茜</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17J162</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张荣刚</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西安市军民融合协同发展机制研究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西北政法大学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崔健、李继玲、辛娜</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姚延婷、覃业文、孙东森、荆润雪、王政</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17J01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韦林珍</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西安推进供给侧结构性改革研究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陕西国际商贸学院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刘志文、冯明、李超</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张胜军、王蓉、李梦娜、韩永楠、袁晓玲</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17J69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赵武</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西安制造业服务化转型升级研究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西安电子科技大学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朱明宣、郑耀群、高樱</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李馥萌、马晖</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17J92</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王良</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西安基础设施PPP模式项目风险分担机制研究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冯涛、张蕾、贾宇洁</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刘潇、朱石、陈婕</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17J161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徐京平</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西安自贸区产业体系架构与发展路径研究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西北政法大学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霍炳男、孙振杰、李普玲</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羲昱辰</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17J85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胡海青</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西安市中小企业创新环境和创新路径研究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张丹、张琅、薛萌</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石林娟、范婷婷、刘怡晨、王宁宁</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17J196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艾珺</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基于可持续发展视角的西安市民营企业财务战略管理问题研究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西安欧亚学院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谢晓妮、李娜、刘玲娴</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张玮、刘翠翠</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17J170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韩言虎</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丝绸之路经济带战略下西安国际化城市发展路径研究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孙启鹏、杜强、王陈伟</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王雪、吴培旭</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17J87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林筠</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西安科技型企业创新成果转化中试环节运行机制研究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张敏、吴莹莹、乔建麒</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韩鑫、赵欣、冀娟、王琪</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17J169</w:t>
            </w:r>
          </w:p>
        </w:tc>
        <w:tc>
          <w:tcPr>
            <w:tcW w:w="907"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张静晓</w:t>
            </w:r>
          </w:p>
        </w:tc>
        <w:tc>
          <w:tcPr>
            <w:tcW w:w="915"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环境规制下西安全面创新效率测度及其时空演变研究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杨琦、李慧、王玉杰</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唐晓莹、崔凡</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17J157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赵杭莉</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西安农村土地流转风险研判与规避机制构建</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西北政法大学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杨丽丽、朱锋、安静</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毛佳欣、齐磊、芮耀军</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17J113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田富强</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西安土地流转经营权抵押处置问题研究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西安文理学院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袁晓玲、王恩胡、惠宁</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程默、郭鹏、王益锋、张运良、睢党臣</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17J187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崔洁</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西安市科技型企业创新生态系统构建与运行机制研究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陕西学前师范学院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刘家瑛、冯瑛、郭秀芬</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任健华、于欢</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17J36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周恩毅</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大数据时代西安创新社会治理模式研究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西安建筑科技大学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胡金荣、张云龙、张波、</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邓楠、付胜伟、党睿涛、刘阳晨、王淑燕</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17J70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王方</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西安市以发展技术市场撬动科技创新改革的路径研究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西安电子科技大学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李华、常静</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赵瑾、王苗苗、吴爱萍</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20"/>
                <w:szCs w:val="20"/>
              </w:rPr>
              <w:t>李福玲</w:t>
            </w:r>
          </w:p>
        </w:tc>
        <w:tc>
          <w:tcPr>
            <w:tcW w:w="915" w:type="dxa"/>
            <w:vAlign w:val="center"/>
          </w:tcPr>
          <w:p>
            <w:pPr>
              <w:jc w:val="center"/>
              <w:rPr>
                <w:rFonts w:hint="eastAsia"/>
                <w:color w:val="auto"/>
                <w:sz w:val="20"/>
                <w:szCs w:val="20"/>
              </w:rPr>
            </w:pPr>
            <w:r>
              <w:rPr>
                <w:rFonts w:hint="eastAsia"/>
                <w:color w:val="auto"/>
                <w:sz w:val="20"/>
                <w:szCs w:val="20"/>
              </w:rPr>
              <w:t>高级</w:t>
            </w:r>
          </w:p>
          <w:p>
            <w:pPr>
              <w:jc w:val="center"/>
              <w:rPr>
                <w:rFonts w:hint="eastAsia" w:ascii="宋体" w:hAnsi="宋体" w:eastAsia="宋体" w:cs="宋体"/>
                <w:color w:val="auto"/>
                <w:sz w:val="18"/>
                <w:szCs w:val="18"/>
                <w:vertAlign w:val="baseline"/>
                <w:lang w:val="en-US" w:eastAsia="zh-CN"/>
              </w:rPr>
            </w:pPr>
            <w:r>
              <w:rPr>
                <w:rFonts w:hint="eastAsia"/>
                <w:color w:val="auto"/>
                <w:sz w:val="20"/>
                <w:szCs w:val="20"/>
              </w:rPr>
              <w:t>会计师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20"/>
                <w:szCs w:val="20"/>
              </w:rPr>
              <w:t>西安PPP风险分配与投资回报机制和融资模式研究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20"/>
                <w:szCs w:val="20"/>
              </w:rPr>
              <w:t>经济学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sz w:val="20"/>
                <w:szCs w:val="20"/>
              </w:rPr>
              <w:t>西安市会计学会</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sz w:val="20"/>
                <w:szCs w:val="20"/>
              </w:rPr>
              <w:t>胡冰、高成程、刘曼营</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sz w:val="20"/>
                <w:szCs w:val="20"/>
              </w:rPr>
              <w:t>陈谦民、路璐、刘祎博、李向连</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17WT07</w:t>
            </w:r>
          </w:p>
        </w:tc>
        <w:tc>
          <w:tcPr>
            <w:tcW w:w="907" w:type="dxa"/>
            <w:vAlign w:val="center"/>
          </w:tcPr>
          <w:p>
            <w:pPr>
              <w:jc w:val="center"/>
              <w:rPr>
                <w:rFonts w:hint="eastAsia"/>
                <w:color w:val="auto"/>
                <w:sz w:val="20"/>
                <w:szCs w:val="20"/>
              </w:rPr>
            </w:pPr>
            <w:r>
              <w:rPr>
                <w:rFonts w:hint="eastAsia" w:ascii="宋体" w:hAnsi="宋体" w:cs="宋体"/>
                <w:kern w:val="0"/>
                <w:sz w:val="18"/>
                <w:szCs w:val="18"/>
                <w:lang w:eastAsia="zh-CN"/>
              </w:rPr>
              <w:t>刘新锋</w:t>
            </w:r>
          </w:p>
        </w:tc>
        <w:tc>
          <w:tcPr>
            <w:tcW w:w="915" w:type="dxa"/>
            <w:vAlign w:val="center"/>
          </w:tcPr>
          <w:p>
            <w:pPr>
              <w:jc w:val="center"/>
              <w:rPr>
                <w:rFonts w:hint="eastAsia" w:eastAsiaTheme="minorEastAsia"/>
                <w:color w:val="auto"/>
                <w:sz w:val="20"/>
                <w:szCs w:val="20"/>
                <w:lang w:eastAsia="zh-CN"/>
              </w:rPr>
            </w:pPr>
            <w:r>
              <w:rPr>
                <w:rFonts w:hint="eastAsia"/>
                <w:color w:val="auto"/>
                <w:sz w:val="20"/>
                <w:szCs w:val="20"/>
                <w:lang w:eastAsia="zh-CN"/>
              </w:rPr>
              <w:t>处长</w:t>
            </w:r>
          </w:p>
        </w:tc>
        <w:tc>
          <w:tcPr>
            <w:tcW w:w="2925" w:type="dxa"/>
            <w:vAlign w:val="center"/>
          </w:tcPr>
          <w:p>
            <w:pPr>
              <w:jc w:val="both"/>
              <w:rPr>
                <w:rFonts w:hint="eastAsia"/>
                <w:color w:val="auto"/>
                <w:sz w:val="20"/>
                <w:szCs w:val="20"/>
              </w:rPr>
            </w:pPr>
            <w:r>
              <w:rPr>
                <w:rFonts w:hint="eastAsia" w:ascii="宋体" w:hAnsi="宋体" w:cs="宋体"/>
                <w:kern w:val="0"/>
                <w:sz w:val="18"/>
                <w:szCs w:val="18"/>
                <w:lang w:eastAsia="zh-CN"/>
              </w:rPr>
              <w:t>西安工业转型升级研究</w:t>
            </w:r>
          </w:p>
        </w:tc>
        <w:tc>
          <w:tcPr>
            <w:tcW w:w="1770" w:type="dxa"/>
            <w:vAlign w:val="center"/>
          </w:tcPr>
          <w:p>
            <w:pPr>
              <w:jc w:val="center"/>
              <w:rPr>
                <w:rFonts w:hint="eastAsia" w:ascii="宋体" w:hAnsi="宋体" w:eastAsia="宋体" w:cs="宋体"/>
                <w:color w:val="auto"/>
                <w:sz w:val="20"/>
                <w:szCs w:val="20"/>
              </w:rPr>
            </w:pPr>
            <w:r>
              <w:rPr>
                <w:rFonts w:hint="eastAsia" w:ascii="宋体" w:hAnsi="宋体" w:cs="宋体"/>
                <w:kern w:val="0"/>
                <w:sz w:val="18"/>
                <w:szCs w:val="18"/>
                <w:lang w:eastAsia="zh-CN"/>
              </w:rPr>
              <w:t>经济学、管理学</w:t>
            </w:r>
          </w:p>
        </w:tc>
        <w:tc>
          <w:tcPr>
            <w:tcW w:w="1890" w:type="dxa"/>
            <w:vAlign w:val="center"/>
          </w:tcPr>
          <w:p>
            <w:pPr>
              <w:jc w:val="center"/>
              <w:rPr>
                <w:rFonts w:hint="eastAsia" w:ascii="宋体" w:hAnsi="宋体" w:eastAsia="宋体" w:cs="宋体"/>
                <w:sz w:val="20"/>
                <w:szCs w:val="20"/>
              </w:rPr>
            </w:pPr>
            <w:r>
              <w:rPr>
                <w:rFonts w:hint="eastAsia" w:ascii="宋体" w:hAnsi="宋体" w:cs="宋体"/>
                <w:kern w:val="0"/>
                <w:sz w:val="18"/>
                <w:szCs w:val="18"/>
                <w:lang w:eastAsia="zh-CN"/>
              </w:rPr>
              <w:t>西安市委办公厅</w:t>
            </w:r>
          </w:p>
        </w:tc>
        <w:tc>
          <w:tcPr>
            <w:tcW w:w="1605" w:type="dxa"/>
            <w:vAlign w:val="center"/>
          </w:tcPr>
          <w:p>
            <w:pPr>
              <w:jc w:val="center"/>
              <w:rPr>
                <w:rFonts w:hint="eastAsia" w:ascii="宋体" w:hAnsi="宋体" w:eastAsia="宋体" w:cs="宋体"/>
                <w:sz w:val="20"/>
                <w:szCs w:val="20"/>
              </w:rPr>
            </w:pPr>
            <w:r>
              <w:rPr>
                <w:rFonts w:hint="eastAsia" w:ascii="宋体" w:hAnsi="宋体" w:cs="宋体"/>
                <w:kern w:val="0"/>
                <w:sz w:val="18"/>
                <w:szCs w:val="18"/>
                <w:lang w:eastAsia="zh-CN"/>
              </w:rPr>
              <w:t>吴瀛栋、霍佳、何荔</w:t>
            </w:r>
          </w:p>
        </w:tc>
        <w:tc>
          <w:tcPr>
            <w:tcW w:w="1905" w:type="dxa"/>
            <w:vAlign w:val="center"/>
          </w:tcPr>
          <w:p>
            <w:pPr>
              <w:widowControl/>
              <w:jc w:val="left"/>
              <w:rPr>
                <w:rFonts w:hint="eastAsia" w:ascii="宋体" w:hAnsi="宋体" w:eastAsia="宋体" w:cs="宋体"/>
                <w:sz w:val="20"/>
                <w:szCs w:val="20"/>
              </w:rPr>
            </w:pPr>
            <w:r>
              <w:rPr>
                <w:rFonts w:hint="eastAsia" w:ascii="宋体" w:hAnsi="宋体" w:cs="宋体"/>
                <w:kern w:val="0"/>
                <w:sz w:val="18"/>
                <w:szCs w:val="18"/>
                <w:lang w:eastAsia="zh-CN"/>
              </w:rPr>
              <w:t>张发明、王静博</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17J03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江永洪</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西安城市轨道交通PPP模式研究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陕西国际商贸学院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张文科、黄天柱、袁慧爱</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冯明、刘志文</w:t>
            </w:r>
          </w:p>
        </w:tc>
        <w:tc>
          <w:tcPr>
            <w:tcW w:w="66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17J86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赵立雨</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西安中小企业协同创新网络构建与创新发展研究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张之光、任静、张彦海</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徐艳、张琼、张丹、鄂晶</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17J94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苏菊宁</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基于智能制造的西安装备制造企业转型升级路径研究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侯琳娜、杨晓宇、谭丽瑶</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潘阳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17J115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同勤学</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金融支持西安供给侧结构性改革的对策研究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西安文理学院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余剑、李善燊、卢龙斌</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17J61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徐国东</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基于不同商业模式的西安市校企联盟创新发展路径及保障机制研究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郭鹏、李正锋、贾颖颖</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魏金婵</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17J93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孙赵勇</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西安工业转型期的专利池构建研究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胡先智、王亚军、刘巧绒</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于睿</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17J79</w:t>
            </w:r>
          </w:p>
        </w:tc>
        <w:tc>
          <w:tcPr>
            <w:tcW w:w="907"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袁晓玲</w:t>
            </w:r>
          </w:p>
        </w:tc>
        <w:tc>
          <w:tcPr>
            <w:tcW w:w="915"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西安工业转型升级问题研究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西安交通大学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杨万平、赵志华、赵金凯</w:t>
            </w:r>
          </w:p>
        </w:tc>
        <w:tc>
          <w:tcPr>
            <w:tcW w:w="1905"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斑斓、贺斌、李浩</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17J101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李国英</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基于大数据的西安智慧城市信息体系研究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西安石油大学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侯珂、董鸣皋、朱养鹏</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17J90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吴溥峰</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西安自贸区建设政府管理机制创新研究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张洁、刁伍钧、杨柳</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张田田、孙悦、师怡、李海鹏</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17J128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李侨敏</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自贸协定高标准经贸规则和本地产业需求引导下的西安自贸区机制创新研究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王颂吉、张萍</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张亚斌、张彤</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17J95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丁阳</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基于物联网的西安市果蔬冷链物流质量监控体系研究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西安培华学院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雷润玲、杨柏欢</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冯居易、赵宏梅、张永锋</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17J41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赵晓娥</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  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财政省直管县语境下的周至县全面脱贫研究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中共西安市委党校</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简爱、张钧巨、刘琦</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17J25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闫文娟</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供给侧改革背景下西安工业转型升级测度及路径选择研究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卜文辉、康玉泉、郭树龙</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王陈陈、徐乐</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17J26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田敏</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企业社会责任行为对消费者品牌评价的影响——基于消费者参与企业社会责任的研究视角</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陈艺妮、王宇凡、曹丽</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秦瑛、贺筱婷、张梦阳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17J34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杨朔</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西安土地流转背景下不同经营主体耕地生产效率研究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西安建筑科技大学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郭斌、王莹、王瑾</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金文文、尹梦雅、郭春香</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胡争光</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西安“僵尸企业”处置研究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王胜利、李玉玫</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张冲冲、高艳艳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黄向东</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智慧城市—西安智能公交站牌视觉应用研究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西安财经学院</w:t>
            </w:r>
          </w:p>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行知学院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丁蕾、吴娟</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马丽娜、薛倩</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17J21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黄天柱</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“互联网+”时代西安农产品质量安全体系构建研究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强百发、邢战雷</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贺蕾、王勇、常建新、李颖</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17J27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程新峰</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社会网络对创业绩效的影响机理研究————来自西安市中小企业的发现</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苏兵、王育晓、侯剑波</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宋长青</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西安市社会信用体系建设路径研究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西安财经学院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王军生、崔敏、王小霞</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姚畅燕、李凌</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17J29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国亮</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“互联网+”时代西安农产品质量安全追溯体系建设研究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焦源、孙佳佳、韦欢欢</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杨博、赤艳玲</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17J08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罗养霞</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大数据驱动的区域经济评价与决策支持研究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西安财经学院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冯居易、郭晔、李答民</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李建廷、常言说、高妮</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17J174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孙伟</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西安新兴技术成果产业化路径设计与政策创新</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张涛、许彬</w:t>
            </w:r>
          </w:p>
        </w:tc>
        <w:tc>
          <w:tcPr>
            <w:tcW w:w="1905" w:type="dxa"/>
            <w:vAlign w:val="center"/>
          </w:tcPr>
          <w:p>
            <w:pPr>
              <w:jc w:val="both"/>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17J177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刘兰剑</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西安市科技型企业创新生态系统构建研究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贾宁、段联合、胡金东</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叶锐、张田、项丽琳、李瑞婷、张文静</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17J135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李奕霏</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促进西安中小企业创新研究——以优化法律政策环境为视角</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刘晗、尤利宁</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孙敏、刘夤</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17J176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马飞</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重污染天气条件下车辆限行对西安市居民出行行为的影响</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孙启鹏、朱文英</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刘飞、李晓丹、王文琳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17J139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郭俊华</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基于类型分析视角西安城乡统筹的差异化路径研究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路熙子、刘华、魏宇杰、</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边少颖、陈琳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17J141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王欣亮</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城乡一体化进程中西安城乡社区公共服务标准化研究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何君安、刘飞、马丽</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张鹏</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17J163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陈伟</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大数据环境下的审计理论与方法：以西安市住房公积金审计为例</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西京学院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余昭弘、冯均科、马少民</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李丽霞、李将敏</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17J60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李正锋</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短期内有效提升西安城市品质研究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兰娟丽</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17J59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毕超</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西安市科技金融机制创新研究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王文、尤昌、岳星星</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李鹏</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17J89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吴艳霞</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西安科技型企业创新生态系统构建与运行机制研究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西安理工大学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蔡俊亚、王昕、邓楠</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胡冬晴、高艳妮</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17J64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孙秉珍</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电商环境下西安市生鲜农产品质量安全评价模型及定价策略研究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西安电子科技大学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梁海明</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周姝君、胡晓元、路鑫</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17J184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靳慧芳</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城市新区发展中农地流转补偿价格及农民流转意愿研究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陕西学前师范学院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李团胜、杨瑾、陈玮</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王佳、刘静、李妮、何博、严戈</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17J146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张婷</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基于VFM视角的西安市PPP项目招投标机制研究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西北工业大学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寇晓东</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尹伟杰、高洁</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17J02</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周启清</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我国货币供应量对物价水平的影响—基于向量自回归模型（VAR）的实证</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陕西国际商贸学院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孟玉龙、韩永楠、孙倩</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杨建飞、薛宏刚</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17J181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刘艳金</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基于西安智慧城市的视阈对西安市幼儿教师实践智慧的有效路径研究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陕西学前师范学院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姜娟芳、江玉印、陶琳</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牛婉羽</w:t>
            </w:r>
          </w:p>
        </w:tc>
        <w:tc>
          <w:tcPr>
            <w:tcW w:w="66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17J190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杨健全</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西安与上海自贸区建设比较研究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西安交通大学</w:t>
            </w:r>
          </w:p>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城市学院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袁晓玲、宋爽、白丹</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闫奕荣、李霁晨、祁蔚茹、冯茜、梁兰心</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17J06</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路敏</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西安农村土地流转模式研究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陕西国际商贸学院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姜怡悦、王蓉、成坤宇</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韩永楠、周启清</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17J179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范丽莉</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西安市政府数据开放推进机制研究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陈雅芝、周翔、张飞</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唐珂、牛壮</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17J173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白礼彪</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西安地铁换乘站片区开发PPP模式及其组合管理研究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杜强、苟辰楠、徐晟</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2"/>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17J154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张曼</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西安市以发展技术市场撬动科技创新改革的路径研究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经济学、管理学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西北政法大学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石昊苏、徐毅、董欢</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辛娜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bl>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eastAsiaTheme="minorEastAsia"/>
          <w:b/>
          <w:bCs/>
          <w:lang w:eastAsia="zh-CN"/>
        </w:rPr>
      </w:pPr>
      <w:r>
        <w:rPr>
          <w:rFonts w:hint="eastAsia"/>
          <w:b/>
          <w:bCs/>
          <w:lang w:eastAsia="zh-CN"/>
        </w:rPr>
        <w:t>政治学、党建、法学、社会学</w:t>
      </w:r>
    </w:p>
    <w:tbl>
      <w:tblPr>
        <w:tblStyle w:val="4"/>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40"/>
        <w:gridCol w:w="907"/>
        <w:gridCol w:w="915"/>
        <w:gridCol w:w="2925"/>
        <w:gridCol w:w="1770"/>
        <w:gridCol w:w="1890"/>
        <w:gridCol w:w="1502"/>
        <w:gridCol w:w="2008"/>
        <w:gridCol w:w="6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序号</w:t>
            </w:r>
          </w:p>
        </w:tc>
        <w:tc>
          <w:tcPr>
            <w:tcW w:w="84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编号</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课题</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负责人</w:t>
            </w:r>
          </w:p>
        </w:tc>
        <w:tc>
          <w:tcPr>
            <w:tcW w:w="91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职称</w:t>
            </w:r>
          </w:p>
        </w:tc>
        <w:tc>
          <w:tcPr>
            <w:tcW w:w="292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课题名称</w:t>
            </w:r>
          </w:p>
        </w:tc>
        <w:tc>
          <w:tcPr>
            <w:tcW w:w="17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学科</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分类</w:t>
            </w:r>
          </w:p>
        </w:tc>
        <w:tc>
          <w:tcPr>
            <w:tcW w:w="189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完成单位</w:t>
            </w:r>
          </w:p>
        </w:tc>
        <w:tc>
          <w:tcPr>
            <w:tcW w:w="150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主要</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2008"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立项</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17S72</w:t>
            </w:r>
          </w:p>
        </w:tc>
        <w:tc>
          <w:tcPr>
            <w:tcW w:w="907"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吴农</w:t>
            </w:r>
          </w:p>
        </w:tc>
        <w:tc>
          <w:tcPr>
            <w:tcW w:w="91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教授</w:t>
            </w:r>
          </w:p>
        </w:tc>
        <w:tc>
          <w:tcPr>
            <w:tcW w:w="2925"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基于全面建成小康社会视角下的西安“小规模复合型城市社区养老体系”的战略研究</w:t>
            </w:r>
          </w:p>
        </w:tc>
        <w:tc>
          <w:tcPr>
            <w:tcW w:w="1770"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社会学</w:t>
            </w:r>
          </w:p>
        </w:tc>
        <w:tc>
          <w:tcPr>
            <w:tcW w:w="1890"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西安旅游设计研究院</w:t>
            </w:r>
          </w:p>
        </w:tc>
        <w:tc>
          <w:tcPr>
            <w:tcW w:w="1502" w:type="dxa"/>
            <w:vAlign w:val="center"/>
          </w:tcPr>
          <w:p>
            <w:pPr>
              <w:jc w:val="center"/>
              <w:rPr>
                <w:rFonts w:hint="eastAsia"/>
                <w:sz w:val="18"/>
                <w:szCs w:val="18"/>
                <w:vertAlign w:val="baseline"/>
                <w:lang w:val="en-US" w:eastAsia="zh-CN"/>
              </w:rPr>
            </w:pPr>
            <w:r>
              <w:rPr>
                <w:rFonts w:hint="eastAsia" w:ascii="宋体" w:hAnsi="宋体" w:cs="宋体"/>
                <w:kern w:val="0"/>
                <w:sz w:val="18"/>
                <w:szCs w:val="18"/>
              </w:rPr>
              <w:t>邵振宇、郑培、耿璞</w:t>
            </w:r>
          </w:p>
        </w:tc>
        <w:tc>
          <w:tcPr>
            <w:tcW w:w="2008" w:type="dxa"/>
            <w:vAlign w:val="center"/>
          </w:tcPr>
          <w:p>
            <w:pPr>
              <w:widowControl/>
              <w:jc w:val="left"/>
              <w:rPr>
                <w:rFonts w:hint="eastAsia"/>
                <w:sz w:val="18"/>
                <w:szCs w:val="18"/>
                <w:vertAlign w:val="baseline"/>
                <w:lang w:val="en-US" w:eastAsia="zh-CN"/>
              </w:rPr>
            </w:pPr>
            <w:r>
              <w:rPr>
                <w:rFonts w:hint="eastAsia" w:ascii="宋体" w:hAnsi="宋体" w:cs="宋体"/>
                <w:kern w:val="0"/>
                <w:sz w:val="18"/>
                <w:szCs w:val="18"/>
              </w:rPr>
              <w:t>赵东清、张晶、刘莹、任明、钱磊</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创新</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17F45</w:t>
            </w:r>
          </w:p>
        </w:tc>
        <w:tc>
          <w:tcPr>
            <w:tcW w:w="907" w:type="dxa"/>
            <w:vAlign w:val="center"/>
          </w:tcPr>
          <w:p>
            <w:pPr>
              <w:jc w:val="center"/>
              <w:rPr>
                <w:rFonts w:hint="eastAsia" w:ascii="宋体" w:hAnsi="宋体" w:cs="宋体"/>
                <w:kern w:val="0"/>
                <w:sz w:val="18"/>
                <w:szCs w:val="18"/>
              </w:rPr>
            </w:pPr>
            <w:r>
              <w:rPr>
                <w:rFonts w:hint="eastAsia"/>
                <w:color w:val="auto"/>
                <w:sz w:val="18"/>
                <w:szCs w:val="18"/>
                <w:vertAlign w:val="baseline"/>
                <w:lang w:val="en-US" w:eastAsia="zh-CN"/>
              </w:rPr>
              <w:t>任培秦</w:t>
            </w:r>
          </w:p>
        </w:tc>
        <w:tc>
          <w:tcPr>
            <w:tcW w:w="915" w:type="dxa"/>
            <w:vAlign w:val="center"/>
          </w:tcPr>
          <w:p>
            <w:pPr>
              <w:jc w:val="center"/>
              <w:rPr>
                <w:rFonts w:hint="eastAsia" w:ascii="宋体" w:hAnsi="宋体" w:cs="宋体"/>
                <w:kern w:val="0"/>
                <w:sz w:val="18"/>
                <w:szCs w:val="18"/>
              </w:rPr>
            </w:pPr>
            <w:r>
              <w:rPr>
                <w:rFonts w:hint="eastAsia"/>
                <w:color w:val="auto"/>
                <w:sz w:val="18"/>
                <w:szCs w:val="18"/>
                <w:vertAlign w:val="baseline"/>
                <w:lang w:val="en-US" w:eastAsia="zh-CN"/>
              </w:rPr>
              <w:t>教授</w:t>
            </w:r>
          </w:p>
        </w:tc>
        <w:tc>
          <w:tcPr>
            <w:tcW w:w="2925" w:type="dxa"/>
            <w:vAlign w:val="center"/>
          </w:tcPr>
          <w:p>
            <w:pPr>
              <w:jc w:val="center"/>
              <w:rPr>
                <w:rFonts w:hint="eastAsia" w:ascii="宋体" w:hAnsi="宋体" w:cs="宋体"/>
                <w:kern w:val="0"/>
                <w:sz w:val="18"/>
                <w:szCs w:val="18"/>
              </w:rPr>
            </w:pPr>
            <w:r>
              <w:rPr>
                <w:rFonts w:hint="eastAsia"/>
                <w:color w:val="auto"/>
                <w:sz w:val="18"/>
                <w:szCs w:val="18"/>
                <w:vertAlign w:val="baseline"/>
                <w:lang w:val="en-US" w:eastAsia="zh-CN"/>
              </w:rPr>
              <w:t>习近平全面从严治党战略思想研究</w:t>
            </w:r>
          </w:p>
        </w:tc>
        <w:tc>
          <w:tcPr>
            <w:tcW w:w="1770" w:type="dxa"/>
            <w:vAlign w:val="center"/>
          </w:tcPr>
          <w:p>
            <w:pPr>
              <w:jc w:val="center"/>
              <w:rPr>
                <w:rFonts w:hint="eastAsia" w:ascii="宋体" w:hAnsi="宋体" w:cs="宋体"/>
                <w:kern w:val="0"/>
                <w:sz w:val="18"/>
                <w:szCs w:val="18"/>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ascii="宋体" w:hAnsi="宋体" w:cs="宋体"/>
                <w:kern w:val="0"/>
                <w:sz w:val="18"/>
                <w:szCs w:val="18"/>
              </w:rPr>
            </w:pPr>
            <w:r>
              <w:rPr>
                <w:rFonts w:hint="eastAsia"/>
                <w:color w:val="auto"/>
                <w:sz w:val="18"/>
                <w:szCs w:val="18"/>
                <w:vertAlign w:val="baseline"/>
                <w:lang w:val="en-US" w:eastAsia="zh-CN"/>
              </w:rPr>
              <w:t>西安交通大学</w:t>
            </w:r>
          </w:p>
        </w:tc>
        <w:tc>
          <w:tcPr>
            <w:tcW w:w="1502" w:type="dxa"/>
            <w:vAlign w:val="center"/>
          </w:tcPr>
          <w:p>
            <w:pPr>
              <w:jc w:val="center"/>
              <w:rPr>
                <w:rFonts w:hint="eastAsia" w:ascii="宋体" w:hAnsi="宋体" w:cs="宋体"/>
                <w:kern w:val="0"/>
                <w:sz w:val="18"/>
                <w:szCs w:val="18"/>
              </w:rPr>
            </w:pPr>
            <w:r>
              <w:rPr>
                <w:rFonts w:hint="eastAsia"/>
                <w:color w:val="auto"/>
                <w:sz w:val="18"/>
                <w:szCs w:val="18"/>
                <w:vertAlign w:val="baseline"/>
                <w:lang w:val="en-US" w:eastAsia="zh-CN"/>
              </w:rPr>
              <w:t>孙宝玉、王水香</w:t>
            </w:r>
          </w:p>
        </w:tc>
        <w:tc>
          <w:tcPr>
            <w:tcW w:w="2008" w:type="dxa"/>
            <w:vAlign w:val="center"/>
          </w:tcPr>
          <w:p>
            <w:pPr>
              <w:jc w:val="center"/>
              <w:rPr>
                <w:rFonts w:hint="eastAsia" w:ascii="宋体" w:hAnsi="宋体" w:cs="宋体"/>
                <w:kern w:val="0"/>
                <w:sz w:val="18"/>
                <w:szCs w:val="18"/>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17F86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李刚</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核心价值观进大学的中华优秀传统文化弘扬研究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长安大学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陈春会、王慰、刘康乐</w:t>
            </w:r>
          </w:p>
        </w:tc>
        <w:tc>
          <w:tcPr>
            <w:tcW w:w="2008" w:type="dxa"/>
            <w:vAlign w:val="center"/>
          </w:tcPr>
          <w:p>
            <w:pPr>
              <w:jc w:val="center"/>
              <w:rPr>
                <w:rFonts w:hint="eastAsia" w:ascii="宋体" w:hAnsi="宋体" w:cs="宋体"/>
                <w:kern w:val="0"/>
                <w:sz w:val="18"/>
                <w:szCs w:val="18"/>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17S73</w:t>
            </w:r>
          </w:p>
        </w:tc>
        <w:tc>
          <w:tcPr>
            <w:tcW w:w="907"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杨晖</w:t>
            </w:r>
          </w:p>
        </w:tc>
        <w:tc>
          <w:tcPr>
            <w:tcW w:w="915"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研究员</w:t>
            </w:r>
          </w:p>
        </w:tc>
        <w:tc>
          <w:tcPr>
            <w:tcW w:w="2925" w:type="dxa"/>
            <w:vAlign w:val="center"/>
          </w:tcPr>
          <w:p>
            <w:pPr>
              <w:jc w:val="both"/>
              <w:rPr>
                <w:rFonts w:hint="eastAsia"/>
                <w:color w:val="auto"/>
                <w:sz w:val="18"/>
                <w:szCs w:val="18"/>
                <w:vertAlign w:val="baseline"/>
                <w:lang w:val="en-US" w:eastAsia="zh-CN"/>
              </w:rPr>
            </w:pPr>
            <w:r>
              <w:rPr>
                <w:rFonts w:hint="eastAsia" w:ascii="宋体" w:hAnsi="宋体" w:cs="宋体"/>
                <w:kern w:val="0"/>
                <w:sz w:val="18"/>
                <w:szCs w:val="18"/>
                <w:lang w:eastAsia="zh-CN"/>
              </w:rPr>
              <w:t>西安市市民素质提升路径研究</w:t>
            </w:r>
          </w:p>
        </w:tc>
        <w:tc>
          <w:tcPr>
            <w:tcW w:w="1770"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西安市社会科学院</w:t>
            </w:r>
          </w:p>
        </w:tc>
        <w:tc>
          <w:tcPr>
            <w:tcW w:w="1502"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杜雁平、赵继强、房雷涛</w:t>
            </w:r>
          </w:p>
        </w:tc>
        <w:tc>
          <w:tcPr>
            <w:tcW w:w="2008"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惠曙光、谢雨锋</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17S14</w:t>
            </w:r>
          </w:p>
        </w:tc>
        <w:tc>
          <w:tcPr>
            <w:tcW w:w="907"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周斌</w:t>
            </w:r>
          </w:p>
        </w:tc>
        <w:tc>
          <w:tcPr>
            <w:tcW w:w="915"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建设新农村视域下陕西农村文化事业与文化产业发展研究</w:t>
            </w:r>
          </w:p>
        </w:tc>
        <w:tc>
          <w:tcPr>
            <w:tcW w:w="1770"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西安科技大学</w:t>
            </w:r>
          </w:p>
        </w:tc>
        <w:tc>
          <w:tcPr>
            <w:tcW w:w="1502"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何江新、吕叻加、李浩</w:t>
            </w:r>
          </w:p>
        </w:tc>
        <w:tc>
          <w:tcPr>
            <w:tcW w:w="2008"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陈菲菲、徐媛媛、周辰敏</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17F39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刘晓喆</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副研</w:t>
            </w:r>
          </w:p>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究员</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关于“规矩”的学理性元研究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西安工程大学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刘宇辉、韩荣</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17F04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张燕玲</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助理</w:t>
            </w:r>
          </w:p>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研究员</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 xml:space="preserve">从严治党背景下西安市“三项机制”执行效果及提升路径研究  </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省社科院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王东升、吕晓明、赵娟</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陈露</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17F06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聂洪涛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大西安知识产权行政管理和执法体制研究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西安财经学院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霍炳男、王小晶、刘燕</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王涵立、张丹蕾、张倩、张静薇、王珍</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17F11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曹波俏</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在大学生中宣传治国理政新思想新观点新论断策略研究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陕西科技大学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郑东、鲍薇、岳婷婷</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17F14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刘文斌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“法治西安”视阈下中小学校依法治教问题研究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陕西警官职业学院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陈永福、崔锐、宋昭</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王继康</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17F67</w:t>
            </w:r>
          </w:p>
        </w:tc>
        <w:tc>
          <w:tcPr>
            <w:tcW w:w="907"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李娜</w:t>
            </w:r>
          </w:p>
        </w:tc>
        <w:tc>
          <w:tcPr>
            <w:tcW w:w="91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丝绸之路经济带背景下西安企业“走出去”的法律问题研究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西北工业大学</w:t>
            </w:r>
          </w:p>
        </w:tc>
        <w:tc>
          <w:tcPr>
            <w:tcW w:w="1502"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肖周录、袁晓军、 刘飞</w:t>
            </w:r>
          </w:p>
        </w:tc>
        <w:tc>
          <w:tcPr>
            <w:tcW w:w="2008" w:type="dxa"/>
            <w:vAlign w:val="center"/>
          </w:tcPr>
          <w:p>
            <w:pPr>
              <w:jc w:val="center"/>
              <w:rPr>
                <w:rFonts w:hint="eastAsia"/>
                <w:color w:val="auto"/>
                <w:sz w:val="18"/>
                <w:szCs w:val="18"/>
                <w:vertAlign w:val="baseline"/>
                <w:lang w:val="en-US" w:eastAsia="zh-CN"/>
              </w:rPr>
            </w:pPr>
            <w:r>
              <w:rPr>
                <w:rFonts w:hint="eastAsia"/>
                <w:sz w:val="18"/>
                <w:szCs w:val="18"/>
                <w:vertAlign w:val="baseline"/>
                <w:lang w:val="en-US" w:eastAsia="zh-CN"/>
              </w:rPr>
              <w:t>沈玫、曹天奇</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17S41</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王怡</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西安城市公园与绿地系统的“喜临”性健康环境体系建构研究---以郭杜教育产业园区为例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西安外国语大学</w:t>
            </w:r>
          </w:p>
        </w:tc>
        <w:tc>
          <w:tcPr>
            <w:tcW w:w="1502"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易洪艳</w:t>
            </w:r>
          </w:p>
        </w:tc>
        <w:tc>
          <w:tcPr>
            <w:tcW w:w="2008" w:type="dxa"/>
            <w:vAlign w:val="center"/>
          </w:tcPr>
          <w:p>
            <w:pPr>
              <w:jc w:val="center"/>
              <w:rPr>
                <w:rFonts w:hint="eastAsia"/>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17S65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杨斌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西安市农村现代公共文化服务体系建设研究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长安大学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章洵、谢勇才、杨楠</w:t>
            </w:r>
          </w:p>
        </w:tc>
        <w:tc>
          <w:tcPr>
            <w:tcW w:w="2008"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史张丽、赵成威、芮耀军</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17S27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段塔丽</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新发展理念下西安市社会组织参与公共服务与管理体制机制创新研究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张庆 余晓燕 孙艺香</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王晓宁</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17S74</w:t>
            </w:r>
          </w:p>
        </w:tc>
        <w:tc>
          <w:tcPr>
            <w:tcW w:w="907"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杜雁平</w:t>
            </w:r>
          </w:p>
        </w:tc>
        <w:tc>
          <w:tcPr>
            <w:tcW w:w="915"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助理研究员</w:t>
            </w:r>
          </w:p>
        </w:tc>
        <w:tc>
          <w:tcPr>
            <w:tcW w:w="2925" w:type="dxa"/>
            <w:vAlign w:val="center"/>
          </w:tcPr>
          <w:p>
            <w:pPr>
              <w:jc w:val="both"/>
              <w:rPr>
                <w:rFonts w:hint="eastAsia"/>
                <w:color w:val="auto"/>
                <w:sz w:val="18"/>
                <w:szCs w:val="18"/>
                <w:vertAlign w:val="baseline"/>
                <w:lang w:val="en-US" w:eastAsia="zh-CN"/>
              </w:rPr>
            </w:pPr>
            <w:r>
              <w:rPr>
                <w:rFonts w:hint="eastAsia" w:ascii="宋体" w:hAnsi="宋体" w:cs="宋体"/>
                <w:kern w:val="0"/>
                <w:sz w:val="18"/>
                <w:szCs w:val="18"/>
                <w:lang w:eastAsia="zh-CN"/>
              </w:rPr>
              <w:t>西安流动人口家庭的子女教育路径研究</w:t>
            </w:r>
          </w:p>
        </w:tc>
        <w:tc>
          <w:tcPr>
            <w:tcW w:w="1770"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西安市社会科学院</w:t>
            </w:r>
          </w:p>
        </w:tc>
        <w:tc>
          <w:tcPr>
            <w:tcW w:w="1502" w:type="dxa"/>
            <w:vAlign w:val="center"/>
          </w:tcPr>
          <w:p>
            <w:pPr>
              <w:jc w:val="center"/>
              <w:rPr>
                <w:rFonts w:hint="eastAsia"/>
                <w:color w:val="auto"/>
                <w:sz w:val="18"/>
                <w:szCs w:val="18"/>
                <w:vertAlign w:val="baseline"/>
                <w:lang w:val="en-US" w:eastAsia="zh-CN"/>
              </w:rPr>
            </w:pPr>
            <w:r>
              <w:rPr>
                <w:rFonts w:hint="eastAsia" w:ascii="宋体" w:hAnsi="宋体" w:cs="宋体"/>
                <w:kern w:val="0"/>
                <w:sz w:val="18"/>
                <w:szCs w:val="18"/>
                <w:lang w:eastAsia="zh-CN"/>
              </w:rPr>
              <w:t>房雷涛、张永健、董小蕾</w:t>
            </w:r>
          </w:p>
        </w:tc>
        <w:tc>
          <w:tcPr>
            <w:tcW w:w="2008" w:type="dxa"/>
            <w:vAlign w:val="center"/>
          </w:tcPr>
          <w:p>
            <w:pPr>
              <w:widowControl/>
              <w:jc w:val="left"/>
              <w:rPr>
                <w:rFonts w:hint="eastAsia"/>
                <w:color w:val="auto"/>
                <w:sz w:val="18"/>
                <w:szCs w:val="18"/>
                <w:vertAlign w:val="baseline"/>
                <w:lang w:val="en-US" w:eastAsia="zh-CN"/>
              </w:rPr>
            </w:pPr>
            <w:r>
              <w:rPr>
                <w:rFonts w:hint="eastAsia" w:ascii="宋体" w:hAnsi="宋体" w:cs="宋体"/>
                <w:kern w:val="0"/>
                <w:sz w:val="18"/>
                <w:szCs w:val="18"/>
                <w:lang w:eastAsia="zh-CN"/>
              </w:rPr>
              <w:t>砥利平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17WT06</w:t>
            </w:r>
          </w:p>
        </w:tc>
        <w:tc>
          <w:tcPr>
            <w:tcW w:w="907" w:type="dxa"/>
            <w:vAlign w:val="center"/>
          </w:tcPr>
          <w:p>
            <w:pPr>
              <w:jc w:val="center"/>
              <w:rPr>
                <w:rFonts w:hint="eastAsia" w:ascii="宋体" w:hAnsi="宋体" w:cs="宋体"/>
                <w:kern w:val="0"/>
                <w:sz w:val="18"/>
                <w:szCs w:val="18"/>
                <w:lang w:eastAsia="zh-CN"/>
              </w:rPr>
            </w:pPr>
            <w:r>
              <w:rPr>
                <w:rFonts w:hint="eastAsia"/>
                <w:color w:val="000000"/>
                <w:sz w:val="20"/>
                <w:szCs w:val="20"/>
                <w:lang w:eastAsia="zh-CN"/>
              </w:rPr>
              <w:t>樊彬</w:t>
            </w:r>
          </w:p>
        </w:tc>
        <w:tc>
          <w:tcPr>
            <w:tcW w:w="915" w:type="dxa"/>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处长</w:t>
            </w:r>
          </w:p>
        </w:tc>
        <w:tc>
          <w:tcPr>
            <w:tcW w:w="2925" w:type="dxa"/>
            <w:vAlign w:val="center"/>
          </w:tcPr>
          <w:p>
            <w:pPr>
              <w:jc w:val="center"/>
              <w:rPr>
                <w:rFonts w:hint="eastAsia" w:ascii="宋体" w:hAnsi="宋体" w:cs="宋体"/>
                <w:kern w:val="0"/>
                <w:sz w:val="18"/>
                <w:szCs w:val="18"/>
                <w:lang w:eastAsia="zh-CN"/>
              </w:rPr>
            </w:pPr>
            <w:r>
              <w:rPr>
                <w:rFonts w:hint="eastAsia"/>
                <w:color w:val="000000"/>
                <w:sz w:val="20"/>
                <w:szCs w:val="20"/>
                <w:lang w:eastAsia="zh-CN"/>
              </w:rPr>
              <w:t>西安市群众身边“微腐败”问题研究</w:t>
            </w:r>
          </w:p>
        </w:tc>
        <w:tc>
          <w:tcPr>
            <w:tcW w:w="1770" w:type="dxa"/>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政治学、党建、法学</w:t>
            </w:r>
          </w:p>
        </w:tc>
        <w:tc>
          <w:tcPr>
            <w:tcW w:w="1890" w:type="dxa"/>
            <w:vAlign w:val="center"/>
          </w:tcPr>
          <w:p>
            <w:pPr>
              <w:jc w:val="center"/>
              <w:rPr>
                <w:rFonts w:hint="eastAsia" w:ascii="宋体" w:hAnsi="宋体" w:cs="宋体"/>
                <w:kern w:val="0"/>
                <w:sz w:val="18"/>
                <w:szCs w:val="18"/>
                <w:lang w:eastAsia="zh-CN"/>
              </w:rPr>
            </w:pPr>
            <w:r>
              <w:rPr>
                <w:rFonts w:hint="eastAsia" w:ascii="宋体" w:hAnsi="宋体" w:eastAsia="宋体" w:cs="宋体"/>
                <w:sz w:val="20"/>
                <w:szCs w:val="20"/>
                <w:lang w:eastAsia="zh-CN"/>
              </w:rPr>
              <w:t>西安市纪委办公厅</w:t>
            </w:r>
          </w:p>
        </w:tc>
        <w:tc>
          <w:tcPr>
            <w:tcW w:w="1502" w:type="dxa"/>
            <w:vAlign w:val="center"/>
          </w:tcPr>
          <w:p>
            <w:pPr>
              <w:jc w:val="center"/>
              <w:rPr>
                <w:rFonts w:hint="eastAsia" w:ascii="宋体" w:hAnsi="宋体" w:cs="宋体"/>
                <w:kern w:val="0"/>
                <w:sz w:val="18"/>
                <w:szCs w:val="18"/>
                <w:lang w:eastAsia="zh-CN"/>
              </w:rPr>
            </w:pPr>
            <w:r>
              <w:rPr>
                <w:rFonts w:hint="eastAsia" w:ascii="宋体" w:hAnsi="宋体" w:eastAsia="宋体" w:cs="宋体"/>
                <w:sz w:val="20"/>
                <w:szCs w:val="20"/>
                <w:lang w:eastAsia="zh-CN"/>
              </w:rPr>
              <w:t>张波波、钱军锋</w:t>
            </w:r>
          </w:p>
        </w:tc>
        <w:tc>
          <w:tcPr>
            <w:tcW w:w="2008" w:type="dxa"/>
            <w:vAlign w:val="center"/>
          </w:tcPr>
          <w:p>
            <w:pPr>
              <w:jc w:val="both"/>
              <w:rPr>
                <w:rFonts w:hint="eastAsia" w:ascii="宋体" w:hAnsi="宋体" w:cs="宋体"/>
                <w:kern w:val="0"/>
                <w:sz w:val="18"/>
                <w:szCs w:val="18"/>
                <w:lang w:eastAsia="zh-CN"/>
              </w:rPr>
            </w:pPr>
          </w:p>
        </w:tc>
        <w:tc>
          <w:tcPr>
            <w:tcW w:w="660" w:type="dxa"/>
            <w:vAlign w:val="center"/>
          </w:tcPr>
          <w:p>
            <w:pPr>
              <w:jc w:val="center"/>
              <w:rPr>
                <w:rFonts w:hint="eastAsia"/>
                <w:sz w:val="18"/>
                <w:szCs w:val="18"/>
                <w:vertAlign w:val="baseline"/>
                <w:lang w:val="en-US" w:eastAsia="zh-CN"/>
              </w:rPr>
            </w:pPr>
            <w:r>
              <w:rPr>
                <w:rFonts w:hint="eastAsia" w:ascii="宋体" w:hAnsi="宋体" w:eastAsia="宋体" w:cs="宋体"/>
                <w:sz w:val="20"/>
                <w:szCs w:val="20"/>
                <w:lang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17WT08</w:t>
            </w:r>
          </w:p>
        </w:tc>
        <w:tc>
          <w:tcPr>
            <w:tcW w:w="907" w:type="dxa"/>
            <w:vAlign w:val="center"/>
          </w:tcPr>
          <w:p>
            <w:pPr>
              <w:jc w:val="center"/>
              <w:rPr>
                <w:rFonts w:hint="eastAsia"/>
                <w:color w:val="000000"/>
                <w:sz w:val="20"/>
                <w:szCs w:val="20"/>
                <w:lang w:eastAsia="zh-CN"/>
              </w:rPr>
            </w:pPr>
            <w:r>
              <w:rPr>
                <w:rFonts w:hint="eastAsia" w:ascii="宋体" w:hAnsi="宋体" w:cs="宋体"/>
                <w:kern w:val="0"/>
                <w:sz w:val="18"/>
                <w:szCs w:val="18"/>
                <w:lang w:eastAsia="zh-CN"/>
              </w:rPr>
              <w:t>徐杨</w:t>
            </w:r>
          </w:p>
        </w:tc>
        <w:tc>
          <w:tcPr>
            <w:tcW w:w="915" w:type="dxa"/>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处长</w:t>
            </w:r>
          </w:p>
        </w:tc>
        <w:tc>
          <w:tcPr>
            <w:tcW w:w="2925" w:type="dxa"/>
            <w:vAlign w:val="center"/>
          </w:tcPr>
          <w:p>
            <w:pPr>
              <w:jc w:val="both"/>
              <w:rPr>
                <w:rFonts w:hint="eastAsia"/>
                <w:color w:val="000000"/>
                <w:sz w:val="20"/>
                <w:szCs w:val="20"/>
                <w:lang w:eastAsia="zh-CN"/>
              </w:rPr>
            </w:pPr>
            <w:r>
              <w:rPr>
                <w:rFonts w:hint="eastAsia" w:ascii="宋体" w:hAnsi="宋体" w:cs="宋体"/>
                <w:kern w:val="0"/>
                <w:sz w:val="18"/>
                <w:szCs w:val="18"/>
                <w:lang w:eastAsia="zh-CN"/>
              </w:rPr>
              <w:t>我市基层党员干部理想信念教育</w:t>
            </w:r>
          </w:p>
        </w:tc>
        <w:tc>
          <w:tcPr>
            <w:tcW w:w="1770" w:type="dxa"/>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政治学、党建、法学</w:t>
            </w:r>
          </w:p>
        </w:tc>
        <w:tc>
          <w:tcPr>
            <w:tcW w:w="1890" w:type="dxa"/>
            <w:vAlign w:val="center"/>
          </w:tcPr>
          <w:p>
            <w:pPr>
              <w:jc w:val="center"/>
              <w:rPr>
                <w:rFonts w:hint="eastAsia" w:ascii="宋体" w:hAnsi="宋体" w:eastAsia="宋体" w:cs="宋体"/>
                <w:sz w:val="20"/>
                <w:szCs w:val="20"/>
                <w:lang w:eastAsia="zh-CN"/>
              </w:rPr>
            </w:pPr>
            <w:r>
              <w:rPr>
                <w:rFonts w:hint="eastAsia" w:ascii="宋体" w:hAnsi="宋体" w:cs="宋体"/>
                <w:kern w:val="0"/>
                <w:sz w:val="18"/>
                <w:szCs w:val="18"/>
                <w:lang w:eastAsia="zh-CN"/>
              </w:rPr>
              <w:t>西安市委宣传部</w:t>
            </w:r>
          </w:p>
        </w:tc>
        <w:tc>
          <w:tcPr>
            <w:tcW w:w="1502" w:type="dxa"/>
            <w:vAlign w:val="center"/>
          </w:tcPr>
          <w:p>
            <w:pPr>
              <w:jc w:val="center"/>
              <w:rPr>
                <w:rFonts w:hint="eastAsia" w:ascii="宋体" w:hAnsi="宋体" w:eastAsia="宋体" w:cs="宋体"/>
                <w:sz w:val="20"/>
                <w:szCs w:val="20"/>
                <w:lang w:eastAsia="zh-CN"/>
              </w:rPr>
            </w:pPr>
            <w:r>
              <w:rPr>
                <w:rFonts w:hint="eastAsia" w:ascii="宋体" w:hAnsi="宋体" w:cs="宋体"/>
                <w:kern w:val="0"/>
                <w:sz w:val="18"/>
                <w:szCs w:val="18"/>
                <w:lang w:eastAsia="zh-CN"/>
              </w:rPr>
              <w:t>周建</w:t>
            </w:r>
            <w:r>
              <w:rPr>
                <w:rFonts w:hint="eastAsia" w:ascii="宋体" w:hAnsi="宋体" w:cs="宋体"/>
                <w:kern w:val="0"/>
                <w:sz w:val="18"/>
                <w:szCs w:val="18"/>
                <w:lang w:val="en-US" w:eastAsia="zh-CN"/>
              </w:rPr>
              <w:t>尧</w:t>
            </w:r>
          </w:p>
        </w:tc>
        <w:tc>
          <w:tcPr>
            <w:tcW w:w="2008" w:type="dxa"/>
            <w:vAlign w:val="center"/>
          </w:tcPr>
          <w:p>
            <w:pPr>
              <w:widowControl/>
              <w:jc w:val="left"/>
              <w:rPr>
                <w:rFonts w:hint="eastAsia" w:ascii="宋体" w:hAnsi="宋体" w:cs="宋体"/>
                <w:kern w:val="0"/>
                <w:sz w:val="18"/>
                <w:szCs w:val="18"/>
                <w:lang w:eastAsia="zh-CN"/>
              </w:rPr>
            </w:pPr>
          </w:p>
        </w:tc>
        <w:tc>
          <w:tcPr>
            <w:tcW w:w="660" w:type="dxa"/>
            <w:vAlign w:val="center"/>
          </w:tcPr>
          <w:p>
            <w:pPr>
              <w:jc w:val="center"/>
              <w:rPr>
                <w:rFonts w:hint="eastAsia" w:ascii="宋体" w:hAnsi="宋体" w:eastAsia="宋体" w:cs="宋体"/>
                <w:sz w:val="20"/>
                <w:szCs w:val="20"/>
                <w:lang w:eastAsia="zh-CN"/>
              </w:rPr>
            </w:pPr>
            <w:r>
              <w:rPr>
                <w:rFonts w:hint="eastAsia" w:ascii="宋体" w:hAnsi="宋体" w:cs="宋体"/>
                <w:kern w:val="0"/>
                <w:sz w:val="18"/>
                <w:szCs w:val="18"/>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17F03</w:t>
            </w:r>
          </w:p>
        </w:tc>
        <w:tc>
          <w:tcPr>
            <w:tcW w:w="907"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杨蕾</w:t>
            </w:r>
          </w:p>
        </w:tc>
        <w:tc>
          <w:tcPr>
            <w:tcW w:w="915"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 xml:space="preserve">心理弹性视域下大学生思想政治教育中渗透生命教育研究  </w:t>
            </w:r>
          </w:p>
        </w:tc>
        <w:tc>
          <w:tcPr>
            <w:tcW w:w="1770"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陕西国际商贸学院</w:t>
            </w:r>
          </w:p>
        </w:tc>
        <w:tc>
          <w:tcPr>
            <w:tcW w:w="1502"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任静、蒋涛、王丹</w:t>
            </w:r>
          </w:p>
        </w:tc>
        <w:tc>
          <w:tcPr>
            <w:tcW w:w="2008" w:type="dxa"/>
            <w:vAlign w:val="center"/>
          </w:tcPr>
          <w:p>
            <w:pPr>
              <w:jc w:val="center"/>
              <w:rPr>
                <w:rFonts w:hint="eastAsia" w:ascii="宋体" w:hAnsi="宋体" w:cs="宋体"/>
                <w:kern w:val="0"/>
                <w:sz w:val="18"/>
                <w:szCs w:val="18"/>
                <w:lang w:eastAsia="zh-CN"/>
              </w:rPr>
            </w:pPr>
            <w:r>
              <w:rPr>
                <w:rFonts w:hint="eastAsia"/>
                <w:color w:val="auto"/>
                <w:sz w:val="18"/>
                <w:szCs w:val="18"/>
                <w:vertAlign w:val="baseline"/>
                <w:lang w:val="en-US" w:eastAsia="zh-CN"/>
              </w:rPr>
              <w:t>赵芳、张亚男</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17F30</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武建强</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西安市基层党群关系改善的长效机制研究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戴均、谢争峻</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17F07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何皥</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全面从严治党背景下的行政问责制度研究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西安财经学院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贺乐民、王宏选、张妮</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17F70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李伟弟</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基层党建视域下的大学生政治认同感培养路径研究——以西安市高校为例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西北政法大学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徐鹏、李辉、丁艳艳</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秦立、樊丁</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17F62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杜路</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法治视野下的党内法规研究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张炜达、陈柯、薛雅芬</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17F26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曹宇刚</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助教</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互联网+高校大学生思想政治教育新路径研究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陕西青年职业学院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马雅玲、倪娜、张 悦</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马婷、高坤</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17F42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程健康</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程序主义视角下行政执法法治化研究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西安航空学院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付超、李红梅、文渊</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王敏</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17F55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吴迎斌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高校讲师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“一带一路”视域下西安企业走出去的法律问题研究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西安职业技术学院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 xml:space="preserve"> 张晓峰 白洁宇</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 xml:space="preserve">  陈 波</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17F44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郑冬芳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制度治党的逻辑结构及实践机制研究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top"/>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西安交通大学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陈建兵、刘占虎、梁晶晶</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王静宜、石捷、袁欣、杨月</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17F74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钱卿</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西安市重污染天气机动车限行措施法制化研究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西北政法大学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徐文星、李大勇、彭涛</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帅伟</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17F19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杜涛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五大发展理念引领西安“追赶超越”发展研究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孙红湘、张静</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17F02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任静</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 xml:space="preserve">西咸新区金融创新与金融法律互动演进研究   </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陕西国际商贸学院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邢利平、蒋涛、刘丽娟</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周启清</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17F85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王立洲</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新媒体时代西安地区大学生核心价值观建设</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长安大学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杜向民、黎开谊，曹爱琴</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李华，陶沙</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17S47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朱楠</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西安市老年人互联网居家养老服务满意度意愿研究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雷晓康、任都甜、田帅帅</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刘璐、甘沁恒</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17S63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张静</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西安智慧养老资源整合与应用策略研究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西京学院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秦东方、靳强、牛艳霞</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危小波、杨宝国、闫迪、郭蓉蓉、常江</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17S05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闫小斌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副研究馆员</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西安市统筹推动农村公共文化服务体系建设的联动机制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陕西科技大学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边晓红、刘亚玲</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冯建平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17S35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卢春天</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西安市低收入家庭“反贫困”机制的实证研究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西安交通大学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齐晓亮、朱杰</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17S29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高红波</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西安党建扶贫的制度演进与机制创新研究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西安电子科技大学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季庆阳、付佳迪、许晓斌</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王晓菊</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17S68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陈秀端</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西安美丽乡村生态空间优化重构可持续发展研究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卢新卫、时媛，王利军</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靳慧芳、俆晗、邢兰芹、何博</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17S39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西安农村电子商务精准扶贫创新体系研究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西安培华学院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田沛、夏金、胡宏力</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17S69</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周晓丽</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西安市机构养老服务现状下医养结合养老模式构建的研究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西安医学院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李雪萍、焦艳会、宋梅</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刘华、白燕、黄黎、王江宁</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17S49</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郑安云</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全面二孩政策下职业女性生育意愿及生育保障措施研究-以西安为例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张向强、同雪莉、常雅慧</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张强、钱海姣、王晨路、杨鸽、李安中</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17XH08</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000000"/>
                <w:sz w:val="20"/>
                <w:szCs w:val="20"/>
                <w:lang w:eastAsia="zh-CN"/>
              </w:rPr>
              <w:t>董磊</w:t>
            </w:r>
          </w:p>
        </w:tc>
        <w:tc>
          <w:tcPr>
            <w:tcW w:w="915" w:type="dxa"/>
            <w:shd w:val="clear" w:color="auto" w:fill="FFFFFF"/>
            <w:vAlign w:val="center"/>
          </w:tcPr>
          <w:p>
            <w:pPr>
              <w:jc w:val="center"/>
              <w:rPr>
                <w:rFonts w:hint="eastAsia"/>
                <w:color w:val="auto"/>
                <w:sz w:val="18"/>
                <w:szCs w:val="18"/>
                <w:vertAlign w:val="baseline"/>
                <w:lang w:val="en-US" w:eastAsia="zh-CN"/>
              </w:rPr>
            </w:pP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000000"/>
                <w:sz w:val="20"/>
                <w:szCs w:val="20"/>
                <w:lang w:eastAsia="zh-CN"/>
              </w:rPr>
              <w:t>关于规范税收执法程序、防范执法风险的探索</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sz w:val="18"/>
                <w:szCs w:val="18"/>
                <w:lang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西安市国际税收研究会</w:t>
            </w:r>
          </w:p>
        </w:tc>
        <w:tc>
          <w:tcPr>
            <w:tcW w:w="1502"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吕彬</w:t>
            </w:r>
          </w:p>
        </w:tc>
        <w:tc>
          <w:tcPr>
            <w:tcW w:w="2008" w:type="dxa"/>
            <w:vAlign w:val="center"/>
          </w:tcPr>
          <w:p>
            <w:pPr>
              <w:jc w:val="both"/>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17S07</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徐红梅</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西安流动人口子女家庭教育问题研究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西安建筑科技大学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王丹、王萍、王璇</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侯秋月、胡阿丽、邸军莲、成喜玲、周雅乾</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17S34</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王晓静</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西安旅游景区“公示语”英译语用失误及规范化研究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西安工程大学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江晋、张睿、马晓丽</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崔昕、刘国英、韩蕾、贾佳星</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17F22</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朱雪平</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  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增强西安市基层党员干部理想信念教育实效性研究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中共西安市委党校</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李清芳、付栋、马京平</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17F52</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原朝阳</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“众创”视域下西安市小微企业融资法律风险防范研究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西安外事学院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惠向红、张爱辉、李  娜</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杜德鱼、郭海平、赵宗峰</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17F80</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王延川</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监管与激励视角下的PPP项目治理：以西安市为例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西北政法大学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刘丽华</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17F61</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李武健</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“一带一路”投资便利化法律制度研究-西安丝绸之路经济带新起点投资机制的创新</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政治学、党建、法学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孙蕾、季烨</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方添智、陈智超</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17S04</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许项发</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基于生态设计的全方位创建西安立体花园城市研究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西安财经学院行知学院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张阿维、徐作梅</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赵雅洁、马丽娜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17S33</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杨阳</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基于绿道理论的西安大都市圈城市公园系统构建研究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西安工程大学</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王晶懋  张宇</w:t>
            </w:r>
          </w:p>
        </w:tc>
        <w:tc>
          <w:tcPr>
            <w:tcW w:w="2008"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3"/>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17S64</w:t>
            </w:r>
          </w:p>
        </w:tc>
        <w:tc>
          <w:tcPr>
            <w:tcW w:w="907"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贾小琳</w:t>
            </w:r>
          </w:p>
        </w:tc>
        <w:tc>
          <w:tcPr>
            <w:tcW w:w="91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shd w:val="clear" w:color="auto" w:fill="FFFFFF"/>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西安传统手工艺精准扶贫的机制创新实证研究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社会学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西京学院</w:t>
            </w:r>
          </w:p>
        </w:tc>
        <w:tc>
          <w:tcPr>
            <w:tcW w:w="150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张慨、王西、贺欣</w:t>
            </w:r>
          </w:p>
        </w:tc>
        <w:tc>
          <w:tcPr>
            <w:tcW w:w="200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华忠凯</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bl>
    <w:p/>
    <w:p/>
    <w:p>
      <w:pPr>
        <w:jc w:val="center"/>
        <w:rPr>
          <w:rFonts w:hint="eastAsia"/>
          <w:b/>
          <w:bCs/>
          <w:lang w:eastAsia="zh-CN"/>
        </w:rPr>
      </w:pPr>
    </w:p>
    <w:p>
      <w:pPr>
        <w:jc w:val="center"/>
        <w:rPr>
          <w:rFonts w:hint="eastAsia"/>
          <w:b/>
          <w:bCs/>
          <w:lang w:eastAsia="zh-CN"/>
        </w:rPr>
      </w:pPr>
    </w:p>
    <w:p>
      <w:pPr>
        <w:jc w:val="center"/>
        <w:rPr>
          <w:rFonts w:hint="eastAsia" w:eastAsiaTheme="minorEastAsia"/>
          <w:b/>
          <w:bCs/>
          <w:lang w:eastAsia="zh-CN"/>
        </w:rPr>
      </w:pPr>
      <w:r>
        <w:rPr>
          <w:rFonts w:hint="eastAsia"/>
          <w:b/>
          <w:bCs/>
          <w:lang w:eastAsia="zh-CN"/>
        </w:rPr>
        <w:t>文学、历史、哲学、旅游、新闻、图书情报</w:t>
      </w:r>
    </w:p>
    <w:tbl>
      <w:tblPr>
        <w:tblStyle w:val="4"/>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40"/>
        <w:gridCol w:w="907"/>
        <w:gridCol w:w="915"/>
        <w:gridCol w:w="2925"/>
        <w:gridCol w:w="1770"/>
        <w:gridCol w:w="1890"/>
        <w:gridCol w:w="1605"/>
        <w:gridCol w:w="1905"/>
        <w:gridCol w:w="6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序号</w:t>
            </w:r>
          </w:p>
        </w:tc>
        <w:tc>
          <w:tcPr>
            <w:tcW w:w="84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编号</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课题</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负责人</w:t>
            </w:r>
          </w:p>
        </w:tc>
        <w:tc>
          <w:tcPr>
            <w:tcW w:w="91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职称</w:t>
            </w:r>
          </w:p>
        </w:tc>
        <w:tc>
          <w:tcPr>
            <w:tcW w:w="292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课题名称</w:t>
            </w:r>
          </w:p>
        </w:tc>
        <w:tc>
          <w:tcPr>
            <w:tcW w:w="17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学科</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分类</w:t>
            </w:r>
          </w:p>
        </w:tc>
        <w:tc>
          <w:tcPr>
            <w:tcW w:w="189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完成单位</w:t>
            </w:r>
          </w:p>
        </w:tc>
        <w:tc>
          <w:tcPr>
            <w:tcW w:w="160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主要</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190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立项</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17WT02</w:t>
            </w:r>
          </w:p>
        </w:tc>
        <w:tc>
          <w:tcPr>
            <w:tcW w:w="907"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李继凯</w:t>
            </w:r>
          </w:p>
        </w:tc>
        <w:tc>
          <w:tcPr>
            <w:tcW w:w="915"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sz w:val="18"/>
                <w:szCs w:val="18"/>
                <w:vertAlign w:val="baseline"/>
                <w:lang w:val="en-US" w:eastAsia="zh-CN"/>
              </w:rPr>
              <w:t>教授</w:t>
            </w:r>
          </w:p>
        </w:tc>
        <w:tc>
          <w:tcPr>
            <w:tcW w:w="2925" w:type="dxa"/>
            <w:vAlign w:val="center"/>
          </w:tcPr>
          <w:p>
            <w:pPr>
              <w:keepNext w:val="0"/>
              <w:keepLines w:val="0"/>
              <w:widowControl/>
              <w:suppressLineNumbers w:val="0"/>
              <w:jc w:val="both"/>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咏西安诗词曲赋文献整理与研究</w:t>
            </w:r>
          </w:p>
        </w:tc>
        <w:tc>
          <w:tcPr>
            <w:tcW w:w="1770" w:type="dxa"/>
            <w:vAlign w:val="center"/>
          </w:tcPr>
          <w:p>
            <w:pPr>
              <w:jc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文学、历史、哲学</w:t>
            </w:r>
          </w:p>
        </w:tc>
        <w:tc>
          <w:tcPr>
            <w:tcW w:w="1890"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陕西师范大学</w:t>
            </w:r>
          </w:p>
        </w:tc>
        <w:tc>
          <w:tcPr>
            <w:tcW w:w="1605"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冯超、李孝仓、刘银昌</w:t>
            </w:r>
          </w:p>
        </w:tc>
        <w:tc>
          <w:tcPr>
            <w:tcW w:w="1905"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王奎、高益荣</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攻关</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17X07</w:t>
            </w:r>
          </w:p>
        </w:tc>
        <w:tc>
          <w:tcPr>
            <w:tcW w:w="907"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田龙过</w:t>
            </w:r>
          </w:p>
        </w:tc>
        <w:tc>
          <w:tcPr>
            <w:tcW w:w="91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“一带一路”背景下西安对外宣传研究</w:t>
            </w:r>
          </w:p>
        </w:tc>
        <w:tc>
          <w:tcPr>
            <w:tcW w:w="1770"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陕西科技大学</w:t>
            </w:r>
          </w:p>
        </w:tc>
        <w:tc>
          <w:tcPr>
            <w:tcW w:w="160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闫河、林梅、刘宗元</w:t>
            </w:r>
          </w:p>
        </w:tc>
        <w:tc>
          <w:tcPr>
            <w:tcW w:w="1905" w:type="dxa"/>
            <w:vAlign w:val="center"/>
          </w:tcPr>
          <w:p>
            <w:pPr>
              <w:jc w:val="center"/>
              <w:rPr>
                <w:rFonts w:hint="eastAsia"/>
                <w:sz w:val="18"/>
                <w:szCs w:val="18"/>
                <w:vertAlign w:val="baseline"/>
                <w:lang w:val="en-US" w:eastAsia="zh-CN"/>
              </w:rPr>
            </w:pPr>
            <w:r>
              <w:rPr>
                <w:rFonts w:hint="eastAsia" w:ascii="宋体" w:hAnsi="宋体" w:eastAsia="宋体" w:cs="宋体"/>
                <w:color w:val="auto"/>
                <w:sz w:val="18"/>
                <w:szCs w:val="18"/>
                <w:vertAlign w:val="baseline"/>
                <w:lang w:val="en-US" w:eastAsia="zh-CN"/>
              </w:rPr>
              <w:t>张洁、马立军、高婧、慧毅</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17X33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陈强</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西安市政务微博突发事件回应策略及政治影响研究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西安交通大学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李明德、郑磊、石婧</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郑跃平、刘婵君、李巨星、李沙</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17L35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马文保</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马克思主义视域下的文化自觉与文化自信</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西安交通大学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雷玉翠、孟建芳、盛晓薇</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高香香、田甜甜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17L45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刘凌宇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保护传承西安非物质文化遗产构建西安非遗物质文化创新体系</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朱昭、宋亮、张东南</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17L08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苏卉</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西安市标志性历史文化遗产价值研究——以汉长安城遗址为例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西安建筑科技大学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占绍文、梁倩、曹晓蓉、</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张昊</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17L17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冯正斌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西安文学“走出去”之有效译介模式研究：以贾平凹为例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张建昌、李焱、王媛</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张梦原</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17X15</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刘锋焘</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西安大雁塔、曲江地区诗词景观现状调查研究及建议</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姜卓、姜一慧、陈思</w:t>
            </w:r>
          </w:p>
        </w:tc>
        <w:tc>
          <w:tcPr>
            <w:tcW w:w="19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燕晓洋、谷雨芹、贾康、卢曼琳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17L52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李丰庆</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助理</w:t>
            </w:r>
          </w:p>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研究员</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西安旅游文化遗产资源柔性战略管理构建研究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刘卫红、周剑虹、李悦</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赵景龙</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17L54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张哲</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十六国及北朝时期西安与弥勒信仰兴起的关系研究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陈华、黄莹</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17X84</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杜波</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“一带一路”战略下西安对外宣传问题研究</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长安大学</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彭湘蓉、吴胜、杨文萌</w:t>
            </w:r>
          </w:p>
        </w:tc>
        <w:tc>
          <w:tcPr>
            <w:tcW w:w="19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高山、崔慎之、王翔、张栋杰</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17X89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毛婧</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“一带一路”背景下西安旅游英译文本的质量研究及对策分析</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西安医学院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陈晨、郭子凯、魏微</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肖钰敏、林思岑、David Ball</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17X72</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李安定</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互联网思维下电视问政节目长效机制研究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陈志慧、何格格、郑兴刚</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力涛盈</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17L58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路中康</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西安抗战遗址遗迹保护与利用研究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艾智科、汪庆春、艾艳</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17L20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牟利锋</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“城”与“乡”的参差对照——当代西安文学的空间图景</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骆欣</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17L32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曹耿献</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坚定名族自信---复杂信息系统视域下的西安鼓乐古谱传承当代美学价值探究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西安交通大学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方小笛、李东鹤、马西平</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文茹、王亮</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17L15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谢志斌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文化安全视野下西安地区红拳的传承与历史研究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马珺、林海强、薛峰</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17L66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杜红艳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西安历史文化资源协同创新保护与城市文化软实力提升研究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崔锐、陈蕊、韩小婷</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宋蒙</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17L57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安晓东</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西安践行习近平总书记文艺创新系列讲话精神研究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王鲁南、李杨</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17L62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陈晓辉</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“一带一路”背景下西安文学生产发展报告</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谷鹏飞、陈然兴、贠静</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17L21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许军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从《吕氏乡约》到《蓝田新乡约》——西安历史经验的创造性转化与推广</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刘学智 乔世伟</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17L19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史娟茹</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关中名儒牛兆濂研究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西安美术学院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武凤珍、戴荣、梁瑾</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17L25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魏景波</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西安唐诗文化资源调查与保护开发研究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李增、张念、黄月芬</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陈瑶、杨博、张梦迪</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17L12</w:t>
            </w:r>
          </w:p>
        </w:tc>
        <w:tc>
          <w:tcPr>
            <w:tcW w:w="907"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陈雪华</w:t>
            </w:r>
          </w:p>
        </w:tc>
        <w:tc>
          <w:tcPr>
            <w:tcW w:w="915"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副教授</w:t>
            </w:r>
          </w:p>
        </w:tc>
        <w:tc>
          <w:tcPr>
            <w:tcW w:w="2925"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以长安城为中心的唐陵文化遗存传承与合理利用研究</w:t>
            </w:r>
          </w:p>
        </w:tc>
        <w:tc>
          <w:tcPr>
            <w:tcW w:w="1770"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文学、历史、哲学</w:t>
            </w:r>
          </w:p>
        </w:tc>
        <w:tc>
          <w:tcPr>
            <w:tcW w:w="1890"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西安建筑科技大学</w:t>
            </w:r>
          </w:p>
        </w:tc>
        <w:tc>
          <w:tcPr>
            <w:tcW w:w="1605"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刘福龙、刘向阳、杨琦</w:t>
            </w:r>
          </w:p>
        </w:tc>
        <w:tc>
          <w:tcPr>
            <w:tcW w:w="1905"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20"/>
                <w:szCs w:val="20"/>
                <w:u w:val="none"/>
                <w:lang w:val="en-US" w:eastAsia="zh-CN" w:bidi="ar"/>
              </w:rPr>
              <w:t>汪丽</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17L10</w:t>
            </w:r>
          </w:p>
        </w:tc>
        <w:tc>
          <w:tcPr>
            <w:tcW w:w="907"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于长飞</w:t>
            </w:r>
          </w:p>
        </w:tc>
        <w:tc>
          <w:tcPr>
            <w:tcW w:w="915"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贾平凹作品在法国的传播与接受研究</w:t>
            </w:r>
          </w:p>
        </w:tc>
        <w:tc>
          <w:tcPr>
            <w:tcW w:w="1770"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文学、历史、哲学</w:t>
            </w:r>
          </w:p>
        </w:tc>
        <w:tc>
          <w:tcPr>
            <w:tcW w:w="1890"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西安建筑科技大学</w:t>
            </w:r>
          </w:p>
        </w:tc>
        <w:tc>
          <w:tcPr>
            <w:tcW w:w="1605"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马骊、刘艳</w:t>
            </w:r>
          </w:p>
        </w:tc>
        <w:tc>
          <w:tcPr>
            <w:tcW w:w="1905"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color w:val="auto"/>
                <w:sz w:val="18"/>
                <w:szCs w:val="18"/>
                <w:vertAlign w:val="baseline"/>
                <w:lang w:val="en-US" w:eastAsia="zh-CN"/>
              </w:rPr>
              <w:t>唐洁、王颖、李静岚</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17L49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徐利峰</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西安红色体育史研究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西安邮电大学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刘阳 鱼飞 曾玉华</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苗华 冯建强</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17L48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冯积岐小说的当代叙事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施焕焕、张天德、张莹</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苏军茹</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17L13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刘明远</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关学精神助力品质西安建设路径研究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高振岗、李金勇、张亲霞</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17L30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孙丹妮</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西安当代文学的译介与海外传播研究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西安建筑科技大学华清学院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韩鲁华、杨延龙、唐  琛</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冯晟</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17X67</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周东华</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融媒环境下西安城市形象宣传话语体系构建</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于鸽、席晨、许家丽</w:t>
            </w:r>
          </w:p>
        </w:tc>
        <w:tc>
          <w:tcPr>
            <w:tcW w:w="19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石琳琳</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17X11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李茜</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西安红色文化旅游资源与提升城市品质研究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中共西安市委党校</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汪  锐、邹欣星、张钧巨</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17X13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赵兴刚</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大数据下西安市开放信息共享平台构建研究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陕西青年职业学院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邓志龙、庄绪强</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17X17</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成越洋</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西安城市形象的儿童口语传播话语体系建构研究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汪艳、朱艳、张丽</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安娜、李亚铭</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17X54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李丽英</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自媒时代微视频参与西安城市形象构建机制研究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西安外国语大学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冷冶夫、高春梅</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17X65</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袁玲</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工程师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西安城市形象宣传的话语体系研究  </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西安邮电大学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袁武振 王丽萍、姜毅龙</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17X18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张春辉</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基于三因素理论的西安市博物馆游客满意度提升策略研究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陕西师范大学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白凯、薛瑞芳、马耀峰</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张红、刘军胜、许振山、董楠、李亚妮</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17X63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翟社平</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基于大数据的语义网络舆情分析研究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西安邮电大学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王莹、杨锐、郭琳</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高山、段宏宇、李兆兆</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17X50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席海龙</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西安市体育生态旅游相关利益群体协同机制研究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西安体育学院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刘仲华、潘瑞成、刘锦瑜</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贺亚玲、马俊、宋辉</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17X38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肖雪锋</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基于整合品牌传播理论的西安城市公共阅读空间研究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西安石油大学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方松林、沙颖洁、曹伟</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侯晓银、万娜、李小青、柳娜、曹盼宫</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17X61</w:t>
            </w:r>
          </w:p>
        </w:tc>
        <w:tc>
          <w:tcPr>
            <w:tcW w:w="907"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庞万红</w:t>
            </w:r>
          </w:p>
        </w:tc>
        <w:tc>
          <w:tcPr>
            <w:tcW w:w="915"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新媒体语境下西安对外宣传的叙事策略研究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西安外事学院</w:t>
            </w:r>
          </w:p>
        </w:tc>
        <w:tc>
          <w:tcPr>
            <w:tcW w:w="1605"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朱妍、张莹</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王力红、王雪琪</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17X64</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库瑞</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关中环线西安段宗教旅游保护开发研究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西安邮电大学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陈锋仪、孙晓娜、卢岩</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吕元海</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17X29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王昭</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西安宗教建筑历史文化遗产研究—以兴教寺塔为例</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西安工程大学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谢迁、刘刚</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冯慧、胡星哲、许黎雯、张靓靓、于樾</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17X09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王颖</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文化自信与西安城市形象构建研究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西安工业大学</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李蓓岚 车向前 焦婕</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范聪 岳靖凡 王亚军</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17X48</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王朝宇</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西安文化旅游资源VR内容创意及场景应用策略研究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西安思源学院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冯丽霞、李欢</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罗浩、赵惠霞</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一般</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17L73</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杨彩娟</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西安近代革命人物研究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张永缜、万生更、詹有平</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18"/>
                <w:szCs w:val="18"/>
                <w:vertAlign w:val="baseline"/>
                <w:lang w:val="en-US" w:eastAsia="zh-CN"/>
              </w:rPr>
              <w:t>张茹粉、许亚绒、郑丽、杜晓霞</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17L53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郭茜</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《长安志》与长安文化研究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颜建真、邓仁义</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17L56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马乾</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《西安新获墓志精粹》所收唐碑文字整理与研究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马瑞、周艳红、黄耀明</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房日亮</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17L64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倪童</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汉代长安京都赋中西域文化影响研究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文学、历史、哲学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西北大学现代学院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祁琪、倪璐、母小琳</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路薇、宁克俭</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17X01</w:t>
            </w:r>
          </w:p>
        </w:tc>
        <w:tc>
          <w:tcPr>
            <w:tcW w:w="907"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党菲</w:t>
            </w:r>
          </w:p>
        </w:tc>
        <w:tc>
          <w:tcPr>
            <w:tcW w:w="91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网络口碑传播在西安城市形象宣传中的影响因子和传播效果研究</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陕西国际商贸学院</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温丽丽、包宏艳、周方方</w:t>
            </w:r>
          </w:p>
        </w:tc>
        <w:tc>
          <w:tcPr>
            <w:tcW w:w="1905" w:type="dxa"/>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成洁、蔡佳、蒋涛</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17X12</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王晓芸</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  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“一带一路”视域下西安城市形象的多维表达与立体传播研究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中共西安市委党校</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马晓琴、王  茉、文  渊、蔡  慧</w:t>
            </w:r>
          </w:p>
        </w:tc>
        <w:tc>
          <w:tcPr>
            <w:tcW w:w="1905" w:type="dxa"/>
            <w:vAlign w:val="center"/>
          </w:tcPr>
          <w:p>
            <w:pPr>
              <w:jc w:val="center"/>
              <w:rPr>
                <w:rFonts w:hint="eastAsia" w:ascii="宋体" w:hAnsi="宋体" w:eastAsia="宋体" w:cs="宋体"/>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17X60</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武怡华</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西安市雾霾天气应急响应中的沟通策略研究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西安外事学院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刘山河、张羽</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刘毅菲、李煜梓、朱妍、吴甜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17X31</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卢娜</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 “互联网+”通用航空文化旅游资源开发利用研究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西安航空学院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张阳、郑秀娟、龚先洁</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寇猛</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3" w:type="dxa"/>
            <w:vAlign w:val="center"/>
          </w:tcPr>
          <w:p>
            <w:pPr>
              <w:numPr>
                <w:ilvl w:val="0"/>
                <w:numId w:val="4"/>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17X49</w:t>
            </w:r>
          </w:p>
        </w:tc>
        <w:tc>
          <w:tcPr>
            <w:tcW w:w="907"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刘利利</w:t>
            </w:r>
          </w:p>
        </w:tc>
        <w:tc>
          <w:tcPr>
            <w:tcW w:w="91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讲师</w:t>
            </w:r>
          </w:p>
        </w:tc>
        <w:tc>
          <w:tcPr>
            <w:tcW w:w="292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新型城镇化背景下西安乡村旅游可持续发展对策研究</w:t>
            </w:r>
          </w:p>
        </w:tc>
        <w:tc>
          <w:tcPr>
            <w:tcW w:w="177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旅游、新闻传播、图书情报</w:t>
            </w:r>
          </w:p>
        </w:tc>
        <w:tc>
          <w:tcPr>
            <w:tcW w:w="189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西安思源学院</w:t>
            </w:r>
          </w:p>
        </w:tc>
        <w:tc>
          <w:tcPr>
            <w:tcW w:w="16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李琛、李敏、王双明</w:t>
            </w:r>
          </w:p>
        </w:tc>
        <w:tc>
          <w:tcPr>
            <w:tcW w:w="1905"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王双明</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bl>
    <w:p/>
    <w:p/>
    <w:p/>
    <w:p/>
    <w:p/>
    <w:p/>
    <w:p/>
    <w:p/>
    <w:p/>
    <w:p/>
    <w:p/>
    <w:p/>
    <w:p/>
    <w:p/>
    <w:p>
      <w:pPr>
        <w:jc w:val="center"/>
        <w:rPr>
          <w:rFonts w:hint="eastAsia" w:eastAsiaTheme="minorEastAsia"/>
          <w:b/>
          <w:bCs/>
          <w:lang w:eastAsia="zh-CN"/>
        </w:rPr>
      </w:pPr>
      <w:r>
        <w:rPr>
          <w:rFonts w:hint="eastAsia"/>
          <w:b/>
          <w:bCs/>
          <w:lang w:eastAsia="zh-CN"/>
        </w:rPr>
        <w:t>教育学、心理学、体育、艺术</w:t>
      </w:r>
    </w:p>
    <w:tbl>
      <w:tblPr>
        <w:tblStyle w:val="4"/>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40"/>
        <w:gridCol w:w="907"/>
        <w:gridCol w:w="915"/>
        <w:gridCol w:w="2925"/>
        <w:gridCol w:w="1770"/>
        <w:gridCol w:w="1890"/>
        <w:gridCol w:w="1605"/>
        <w:gridCol w:w="1905"/>
        <w:gridCol w:w="6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序号</w:t>
            </w:r>
          </w:p>
        </w:tc>
        <w:tc>
          <w:tcPr>
            <w:tcW w:w="84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编号</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课题</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负责人</w:t>
            </w:r>
          </w:p>
        </w:tc>
        <w:tc>
          <w:tcPr>
            <w:tcW w:w="91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职称</w:t>
            </w:r>
          </w:p>
        </w:tc>
        <w:tc>
          <w:tcPr>
            <w:tcW w:w="292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课题名称</w:t>
            </w:r>
          </w:p>
        </w:tc>
        <w:tc>
          <w:tcPr>
            <w:tcW w:w="17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学科</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分类</w:t>
            </w:r>
          </w:p>
        </w:tc>
        <w:tc>
          <w:tcPr>
            <w:tcW w:w="189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完成单位</w:t>
            </w:r>
          </w:p>
        </w:tc>
        <w:tc>
          <w:tcPr>
            <w:tcW w:w="160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主要</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190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立项</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17Y26</w:t>
            </w:r>
          </w:p>
        </w:tc>
        <w:tc>
          <w:tcPr>
            <w:tcW w:w="907"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牛健壮</w:t>
            </w:r>
          </w:p>
        </w:tc>
        <w:tc>
          <w:tcPr>
            <w:tcW w:w="91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“互联网+”时代大学生电子竞技实践平台的发展策略研究</w:t>
            </w:r>
          </w:p>
        </w:tc>
        <w:tc>
          <w:tcPr>
            <w:tcW w:w="1770"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西安电子科技大学</w:t>
            </w:r>
          </w:p>
        </w:tc>
        <w:tc>
          <w:tcPr>
            <w:tcW w:w="160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陈盼盼、任祥钰、李  强</w:t>
            </w:r>
          </w:p>
        </w:tc>
        <w:tc>
          <w:tcPr>
            <w:tcW w:w="1905" w:type="dxa"/>
            <w:vAlign w:val="center"/>
          </w:tcPr>
          <w:p>
            <w:pPr>
              <w:jc w:val="center"/>
              <w:rPr>
                <w:rFonts w:hint="eastAsia"/>
                <w:sz w:val="18"/>
                <w:szCs w:val="18"/>
                <w:vertAlign w:val="baseline"/>
                <w:lang w:val="en-US" w:eastAsia="zh-CN"/>
              </w:rPr>
            </w:pPr>
            <w:r>
              <w:rPr>
                <w:rFonts w:hint="eastAsia"/>
                <w:color w:val="auto"/>
                <w:sz w:val="18"/>
                <w:szCs w:val="18"/>
                <w:vertAlign w:val="baseline"/>
                <w:lang w:val="en-US" w:eastAsia="zh-CN"/>
              </w:rPr>
              <w:t>万绪鹏、刘  洁、于雪梅、邵妮娜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17T62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费薇娜</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基于全域旅游的西安市“体育+旅游”发展路径研究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张啊宁、闫道明、周洪韬</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金杰、候关虎、屈清萍</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17Y48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袁磊</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高级</w:t>
            </w:r>
          </w:p>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政工师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西安市大学生创业环境条件的研究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娄珀瑜、杜丽娜、杨树辉</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杨琨、武文斌、姚娜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17WT04</w:t>
            </w:r>
          </w:p>
        </w:tc>
        <w:tc>
          <w:tcPr>
            <w:tcW w:w="907" w:type="dxa"/>
            <w:vAlign w:val="center"/>
          </w:tcPr>
          <w:p>
            <w:pPr>
              <w:keepNext w:val="0"/>
              <w:keepLines w:val="0"/>
              <w:widowControl/>
              <w:suppressLineNumbers w:val="0"/>
              <w:jc w:val="center"/>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宋博</w:t>
            </w:r>
          </w:p>
        </w:tc>
        <w:tc>
          <w:tcPr>
            <w:tcW w:w="915" w:type="dxa"/>
            <w:vAlign w:val="center"/>
          </w:tcPr>
          <w:p>
            <w:pPr>
              <w:keepNext w:val="0"/>
              <w:keepLines w:val="0"/>
              <w:widowControl/>
              <w:suppressLineNumbers w:val="0"/>
              <w:jc w:val="center"/>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讲师</w:t>
            </w:r>
          </w:p>
        </w:tc>
        <w:tc>
          <w:tcPr>
            <w:tcW w:w="2925" w:type="dxa"/>
            <w:vAlign w:val="center"/>
          </w:tcPr>
          <w:p>
            <w:pPr>
              <w:keepNext w:val="0"/>
              <w:keepLines w:val="0"/>
              <w:widowControl/>
              <w:suppressLineNumbers w:val="0"/>
              <w:jc w:val="left"/>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干部教育网络培训模式研究</w:t>
            </w:r>
          </w:p>
        </w:tc>
        <w:tc>
          <w:tcPr>
            <w:tcW w:w="1770" w:type="dxa"/>
            <w:vAlign w:val="center"/>
          </w:tcPr>
          <w:p>
            <w:pPr>
              <w:keepNext w:val="0"/>
              <w:keepLines w:val="0"/>
              <w:widowControl/>
              <w:suppressLineNumbers w:val="0"/>
              <w:jc w:val="center"/>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教育学、心理学</w:t>
            </w:r>
          </w:p>
        </w:tc>
        <w:tc>
          <w:tcPr>
            <w:tcW w:w="1890" w:type="dxa"/>
            <w:vAlign w:val="center"/>
          </w:tcPr>
          <w:p>
            <w:pPr>
              <w:keepNext w:val="0"/>
              <w:keepLines w:val="0"/>
              <w:widowControl/>
              <w:suppressLineNumbers w:val="0"/>
              <w:jc w:val="center"/>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西安广播电视大学</w:t>
            </w:r>
          </w:p>
        </w:tc>
        <w:tc>
          <w:tcPr>
            <w:tcW w:w="1605" w:type="dxa"/>
            <w:vAlign w:val="center"/>
          </w:tcPr>
          <w:p>
            <w:pPr>
              <w:keepNext w:val="0"/>
              <w:keepLines w:val="0"/>
              <w:widowControl/>
              <w:suppressLineNumbers w:val="0"/>
              <w:jc w:val="center"/>
              <w:textAlignment w:val="center"/>
              <w:rPr>
                <w:rFonts w:hint="eastAsia"/>
                <w:color w:val="auto"/>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杨彩霖、王晓锋、孙彦</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重大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17T30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杜蜀秦</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西安市城市雕塑创意研究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孙常吉、茹晓雯、张愚</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丁献峰</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color w:val="auto"/>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17T32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万炳军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西安市青少年体育环境的健康风险评估研究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樊一婷、王迪、史岩</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曾肖肖、李雪婷、杨梅、李忠义、胡小岗</w:t>
            </w:r>
          </w:p>
        </w:tc>
        <w:tc>
          <w:tcPr>
            <w:tcW w:w="6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10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17T33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于少勇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学校体育锻炼氛围对青少年科学创造力的影响</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西安电子科技大学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吴元庆、王朝、侯鹏</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黄鹏、马江依雯、高天悦</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17T45</w:t>
            </w:r>
          </w:p>
        </w:tc>
        <w:tc>
          <w:tcPr>
            <w:tcW w:w="907"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郭轶群</w:t>
            </w:r>
          </w:p>
        </w:tc>
        <w:tc>
          <w:tcPr>
            <w:tcW w:w="915"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健康西安运动服务体系的构建及实施路径研究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罗雪琳、李洪强、朱海楠</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田烨、田蜜</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17T54</w:t>
            </w:r>
          </w:p>
        </w:tc>
        <w:tc>
          <w:tcPr>
            <w:tcW w:w="907"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刘琨</w:t>
            </w:r>
          </w:p>
        </w:tc>
        <w:tc>
          <w:tcPr>
            <w:tcW w:w="915"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在互联网+时代下,西安市公共体育服务均等化发展对策研究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王廷璇、黎欣荣、宋彩云</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李一甲、颜秉洪</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17Y60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孔养涛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西安市中小学校园安全治理体系的建构研究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陕西学前师范学院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杨阳、康乐、庞曦</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高洁、张晔、王黎、李杨</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17T08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张洁</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十四运会背景下西安市竞技体育资源向体育公共服务转化的路径选择与举措研究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西安建筑科技大学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孔德佳、王群龙、李峰</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徐益新、刘娟、张健</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17T67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徐辉军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“体育﹢”是促进“健康西安”的强大动力和路径选择</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李全英、赵琳、张园</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吴赵昭</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17T44</w:t>
            </w:r>
          </w:p>
        </w:tc>
        <w:tc>
          <w:tcPr>
            <w:tcW w:w="907"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李明</w:t>
            </w:r>
          </w:p>
        </w:tc>
        <w:tc>
          <w:tcPr>
            <w:tcW w:w="915"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基于健康西安背景下的山地户外体育旅游资源规划与开发研究-以秦岭国家植物园为例</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姚媛、冯勇、孙京主</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王蓓、杨建设、席文婷、黄转转、吴明</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17XH09</w:t>
            </w:r>
          </w:p>
        </w:tc>
        <w:tc>
          <w:tcPr>
            <w:tcW w:w="907" w:type="dxa"/>
            <w:vAlign w:val="center"/>
          </w:tcPr>
          <w:p>
            <w:pPr>
              <w:jc w:val="center"/>
              <w:rPr>
                <w:rFonts w:hint="default"/>
                <w:color w:val="auto"/>
                <w:sz w:val="18"/>
                <w:szCs w:val="18"/>
                <w:vertAlign w:val="baseline"/>
                <w:lang w:val="en-US" w:eastAsia="zh-CN"/>
              </w:rPr>
            </w:pPr>
            <w:r>
              <w:rPr>
                <w:rFonts w:hint="eastAsia"/>
                <w:color w:val="000000"/>
                <w:sz w:val="20"/>
                <w:szCs w:val="20"/>
                <w:lang w:eastAsia="zh-CN"/>
              </w:rPr>
              <w:t>贾玲</w:t>
            </w:r>
          </w:p>
        </w:tc>
        <w:tc>
          <w:tcPr>
            <w:tcW w:w="915" w:type="dxa"/>
            <w:vAlign w:val="center"/>
          </w:tcPr>
          <w:p>
            <w:pPr>
              <w:jc w:val="center"/>
              <w:rPr>
                <w:rFonts w:hint="default"/>
                <w:color w:val="auto"/>
                <w:sz w:val="18"/>
                <w:szCs w:val="18"/>
                <w:vertAlign w:val="baseline"/>
                <w:lang w:val="en-US" w:eastAsia="zh-CN"/>
              </w:rPr>
            </w:pPr>
            <w:r>
              <w:rPr>
                <w:rFonts w:hint="eastAsia"/>
                <w:color w:val="000000"/>
                <w:sz w:val="20"/>
                <w:szCs w:val="20"/>
                <w:lang w:eastAsia="zh-CN"/>
              </w:rPr>
              <w:t>高级教师</w:t>
            </w:r>
          </w:p>
        </w:tc>
        <w:tc>
          <w:tcPr>
            <w:tcW w:w="2925" w:type="dxa"/>
            <w:vAlign w:val="center"/>
          </w:tcPr>
          <w:p>
            <w:pPr>
              <w:jc w:val="center"/>
              <w:rPr>
                <w:rFonts w:hint="eastAsia"/>
                <w:color w:val="auto"/>
                <w:sz w:val="18"/>
                <w:szCs w:val="18"/>
                <w:vertAlign w:val="baseline"/>
                <w:lang w:val="en-US" w:eastAsia="zh-CN"/>
              </w:rPr>
            </w:pPr>
            <w:r>
              <w:rPr>
                <w:rFonts w:hint="eastAsia"/>
                <w:color w:val="000000"/>
                <w:sz w:val="20"/>
                <w:szCs w:val="20"/>
                <w:lang w:eastAsia="zh-CN"/>
              </w:rPr>
              <w:t>西安市义务教育跨学校组织教师培养联动机制及路径研究</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教育学、心理学</w:t>
            </w:r>
          </w:p>
        </w:tc>
        <w:tc>
          <w:tcPr>
            <w:tcW w:w="1890" w:type="dxa"/>
            <w:vAlign w:val="center"/>
          </w:tcPr>
          <w:p>
            <w:pPr>
              <w:jc w:val="center"/>
              <w:rPr>
                <w:rFonts w:hint="default"/>
                <w:color w:val="auto"/>
                <w:sz w:val="18"/>
                <w:szCs w:val="18"/>
                <w:vertAlign w:val="baseline"/>
                <w:lang w:val="en-US" w:eastAsia="zh-CN"/>
              </w:rPr>
            </w:pPr>
            <w:r>
              <w:rPr>
                <w:rFonts w:hint="eastAsia" w:ascii="宋体" w:hAnsi="宋体" w:eastAsia="宋体" w:cs="宋体"/>
                <w:sz w:val="20"/>
                <w:szCs w:val="20"/>
                <w:lang w:eastAsia="zh-CN"/>
              </w:rPr>
              <w:t>西安当代名师教育研究院</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胡杰、高杨杰、张蓉</w:t>
            </w:r>
          </w:p>
        </w:tc>
        <w:tc>
          <w:tcPr>
            <w:tcW w:w="1905" w:type="dxa"/>
            <w:vAlign w:val="center"/>
          </w:tcPr>
          <w:p>
            <w:pPr>
              <w:jc w:val="both"/>
              <w:rPr>
                <w:rFonts w:hint="eastAsia"/>
                <w:color w:val="auto"/>
                <w:sz w:val="18"/>
                <w:szCs w:val="18"/>
                <w:vertAlign w:val="baseline"/>
                <w:lang w:val="en-US" w:eastAsia="zh-CN"/>
              </w:rPr>
            </w:pPr>
            <w:r>
              <w:rPr>
                <w:rFonts w:hint="eastAsia" w:ascii="宋体" w:hAnsi="宋体" w:eastAsia="宋体" w:cs="宋体"/>
                <w:sz w:val="20"/>
                <w:szCs w:val="20"/>
                <w:lang w:eastAsia="zh-CN"/>
              </w:rPr>
              <w:t>文晓琴、刘钢钧、孙婵莹、郭凯</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17Y12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师新民</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大学英语教学中的文化自信教育研究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张建昌、李焱、张梦原</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17Y27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陈争峰</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国际化背景下西安高校英语教学中文化自信观的构建研究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西安电子科技大学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赵蓉、孟广兰、聂琳</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17T02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郭志勇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“十三五”期间西安市不同城区体育场馆适应性改建及利用研究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西安财经学院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孙得朋、牛峥、战鹏</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 xml:space="preserve"> 蔡祥雨</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17T03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牛峥</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十三五期间西安市不同城区体育公共服务满意度及均等化研究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西安财经学院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孙得朋、战鹏、吕向明</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 xml:space="preserve"> 何胜、刘建锋</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17T09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李晓红</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西安社区体育文化健身理论及实践路径研究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西安建筑科技大学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张团亭、孙彩丽、贺成华</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韩晓燕</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17T11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向斌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健身气功•五禽戏对西安市青少年身体形态和生理指标影响的研究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马珺、郭西魁</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17T12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宋亮</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西安市体育公共服务均等化路径的研究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张欢、王兵、马红霞</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17T14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辛阳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“健康西安”背景下的秦岭山地资源与休闲体育产业的融合研究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洪秀岩、吴元庆、马红霞</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17T15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汝铁林</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“一校一球一操”背景下西安市中小学啦啦操运动可持续发展的策略研究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西安科技大学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李贺、米春娟、陈黎</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匡小红、李东颖</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17T20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朱文斐</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西安市老年人体力活动水平与城市建成环境的关系研究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孙宇亮</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17T21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高立权</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结构功能理论视野下西安市商业健身俱乐部可持续发展研究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薛龙、张龙、朱晨</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17T24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翟琳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西安市高校体育场馆资源开发利用研究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谢宜轩、胡小岗</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17Y02</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赵旭</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西安新建本科院校大学英语教学中文化自信研究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陕西国际商贸学院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王建武、徐丹、李丹</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赵锦辉、张银丹</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17T25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曹犇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基于社会分层理论的西安市居民休闲运动阻碍研究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谢宜轩、贾靖、张辉</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王琨 蔡珊 任栋</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17T26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王一民</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健康中国背景下西安市老年人科学健身创新模式研究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周勇、白芸、池爱平</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王保平</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17T28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郭飞</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西安市社区体育服务信息化发展研究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白芸、王珊君、池爱平</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王保平</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17T65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闫雪锋</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西安市城乡公共体育服务均等化现状与发展对策研究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西安职业技术学院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高连春、张洋</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郭洁、白静</w:t>
            </w:r>
          </w:p>
        </w:tc>
        <w:tc>
          <w:tcPr>
            <w:tcW w:w="660" w:type="dxa"/>
            <w:vAlign w:val="top"/>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17T31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王东阳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西安市体育公共服务均等化路径组织发展研究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杨胜来、郭飞、刘峰</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高元元</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17T46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智勇</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健康中国视阈下的西安体育O2O发展路径研究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default"/>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丁建岚、樊敏、魏晨</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智文飞</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17T50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江广和</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西安市体育场馆“供给侧”改革方向研究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林春源、陈万全、刘欣</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周济汶、任海</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17T53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毛浓选</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“大健康”观视域下西安市体育公共服务均等化路径研究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张云、马文国、李正恩</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袁金宝、刘耀荣、蔡月飞、陈信行、刘婷</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17T55</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侯选莉</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西安市公共体育服务体系建设研究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西安体育学院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姜健、徐岗、许磊</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雷旋、李超、侯园</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17T60</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李芳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丝绸之路经济带西安城市壁画艺术创意研究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刘小飞、田军</w:t>
            </w:r>
          </w:p>
        </w:tc>
        <w:tc>
          <w:tcPr>
            <w:tcW w:w="1905" w:type="dxa"/>
            <w:vAlign w:val="center"/>
          </w:tcPr>
          <w:p>
            <w:pPr>
              <w:jc w:val="center"/>
              <w:rPr>
                <w:rFonts w:hint="eastAsia"/>
                <w:color w:val="auto"/>
                <w:sz w:val="18"/>
                <w:szCs w:val="18"/>
                <w:vertAlign w:val="baseline"/>
                <w:lang w:val="en-US" w:eastAsia="zh-CN"/>
              </w:rPr>
            </w:pP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17T61</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査毅</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西安市幼儿体育健康教育的发展研究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连玉龙、张勇、金洁</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张昌</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17T63</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陈昱</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西安市社区体育公共服务体系的发展研究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西安文理学院</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任秀琪、张宪民、李念</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连玉龙、费难、李宝剑</w:t>
            </w:r>
          </w:p>
        </w:tc>
        <w:tc>
          <w:tcPr>
            <w:tcW w:w="660" w:type="dxa"/>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17T78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于力音</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西安鼓乐的发展现状调查与传承评价体系研究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长安大学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丁静，张艺凡</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17XH10</w:t>
            </w:r>
          </w:p>
        </w:tc>
        <w:tc>
          <w:tcPr>
            <w:tcW w:w="907" w:type="dxa"/>
            <w:vAlign w:val="center"/>
          </w:tcPr>
          <w:p>
            <w:pPr>
              <w:jc w:val="center"/>
              <w:rPr>
                <w:rFonts w:hint="eastAsia"/>
                <w:color w:val="auto"/>
                <w:sz w:val="18"/>
                <w:szCs w:val="18"/>
                <w:vertAlign w:val="baseline"/>
                <w:lang w:val="en-US" w:eastAsia="zh-CN"/>
              </w:rPr>
            </w:pPr>
            <w:r>
              <w:rPr>
                <w:rFonts w:hint="eastAsia"/>
                <w:color w:val="000000"/>
                <w:sz w:val="20"/>
                <w:szCs w:val="20"/>
                <w:lang w:eastAsia="zh-CN"/>
              </w:rPr>
              <w:t>王安秦</w:t>
            </w:r>
          </w:p>
        </w:tc>
        <w:tc>
          <w:tcPr>
            <w:tcW w:w="915" w:type="dxa"/>
            <w:vAlign w:val="center"/>
          </w:tcPr>
          <w:p>
            <w:pPr>
              <w:jc w:val="center"/>
              <w:rPr>
                <w:rFonts w:hint="eastAsia"/>
                <w:color w:val="auto"/>
                <w:sz w:val="18"/>
                <w:szCs w:val="18"/>
                <w:vertAlign w:val="baseline"/>
                <w:lang w:val="en-US" w:eastAsia="zh-CN"/>
              </w:rPr>
            </w:pPr>
            <w:r>
              <w:rPr>
                <w:rFonts w:hint="eastAsia"/>
                <w:color w:val="000000"/>
                <w:sz w:val="20"/>
                <w:szCs w:val="20"/>
                <w:lang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000000"/>
                <w:sz w:val="20"/>
                <w:szCs w:val="20"/>
                <w:lang w:eastAsia="zh-CN"/>
              </w:rPr>
              <w:t>基于大学区管理机制的跨学校教师培养路径研究</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西安当代名师教育研究院</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侯西科、高丽、何军华</w:t>
            </w:r>
          </w:p>
        </w:tc>
        <w:tc>
          <w:tcPr>
            <w:tcW w:w="1905" w:type="dxa"/>
            <w:vAlign w:val="center"/>
          </w:tcPr>
          <w:p>
            <w:pPr>
              <w:jc w:val="both"/>
              <w:rPr>
                <w:rFonts w:hint="eastAsia"/>
                <w:color w:val="auto"/>
                <w:sz w:val="18"/>
                <w:szCs w:val="18"/>
                <w:vertAlign w:val="baseline"/>
                <w:lang w:val="en-US" w:eastAsia="zh-CN"/>
              </w:rPr>
            </w:pPr>
            <w:r>
              <w:rPr>
                <w:rFonts w:hint="eastAsia" w:ascii="宋体" w:hAnsi="宋体" w:eastAsia="宋体" w:cs="宋体"/>
                <w:sz w:val="20"/>
                <w:szCs w:val="20"/>
                <w:lang w:eastAsia="zh-CN"/>
              </w:rPr>
              <w:t>王林波</w:t>
            </w:r>
          </w:p>
        </w:tc>
        <w:tc>
          <w:tcPr>
            <w:tcW w:w="660" w:type="dxa"/>
            <w:vAlign w:val="center"/>
          </w:tcPr>
          <w:p>
            <w:pPr>
              <w:jc w:val="center"/>
              <w:rPr>
                <w:rFonts w:hint="eastAsia"/>
                <w:sz w:val="18"/>
                <w:szCs w:val="18"/>
                <w:vertAlign w:val="baseline"/>
                <w:lang w:val="en-US" w:eastAsia="zh-CN"/>
              </w:rPr>
            </w:pPr>
            <w:r>
              <w:rPr>
                <w:rFonts w:hint="eastAsia" w:ascii="宋体" w:hAnsi="宋体" w:eastAsia="宋体" w:cs="宋体"/>
                <w:sz w:val="20"/>
                <w:szCs w:val="20"/>
                <w:lang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17XH11</w:t>
            </w:r>
          </w:p>
        </w:tc>
        <w:tc>
          <w:tcPr>
            <w:tcW w:w="907" w:type="dxa"/>
            <w:vAlign w:val="center"/>
          </w:tcPr>
          <w:p>
            <w:pPr>
              <w:jc w:val="center"/>
              <w:rPr>
                <w:rFonts w:hint="eastAsia"/>
                <w:color w:val="auto"/>
                <w:sz w:val="18"/>
                <w:szCs w:val="18"/>
                <w:vertAlign w:val="baseline"/>
                <w:lang w:val="en-US" w:eastAsia="zh-CN"/>
              </w:rPr>
            </w:pPr>
            <w:r>
              <w:rPr>
                <w:rFonts w:hint="eastAsia"/>
                <w:color w:val="000000"/>
                <w:sz w:val="20"/>
                <w:szCs w:val="20"/>
                <w:lang w:eastAsia="zh-CN"/>
              </w:rPr>
              <w:t>王锋</w:t>
            </w:r>
          </w:p>
        </w:tc>
        <w:tc>
          <w:tcPr>
            <w:tcW w:w="915" w:type="dxa"/>
            <w:vAlign w:val="center"/>
          </w:tcPr>
          <w:p>
            <w:pPr>
              <w:jc w:val="center"/>
              <w:rPr>
                <w:rFonts w:hint="eastAsia"/>
                <w:color w:val="000000"/>
                <w:sz w:val="20"/>
                <w:szCs w:val="20"/>
                <w:lang w:eastAsia="zh-CN"/>
              </w:rPr>
            </w:pPr>
            <w:r>
              <w:rPr>
                <w:rFonts w:hint="eastAsia"/>
                <w:color w:val="000000"/>
                <w:sz w:val="20"/>
                <w:szCs w:val="20"/>
                <w:lang w:eastAsia="zh-CN"/>
              </w:rPr>
              <w:t>副研</w:t>
            </w:r>
          </w:p>
          <w:p>
            <w:pPr>
              <w:jc w:val="center"/>
              <w:rPr>
                <w:rFonts w:hint="eastAsia"/>
                <w:color w:val="auto"/>
                <w:sz w:val="18"/>
                <w:szCs w:val="18"/>
                <w:vertAlign w:val="baseline"/>
                <w:lang w:val="en-US" w:eastAsia="zh-CN"/>
              </w:rPr>
            </w:pPr>
            <w:r>
              <w:rPr>
                <w:rFonts w:hint="eastAsia"/>
                <w:color w:val="000000"/>
                <w:sz w:val="20"/>
                <w:szCs w:val="20"/>
                <w:lang w:eastAsia="zh-CN"/>
              </w:rPr>
              <w:t>究员</w:t>
            </w:r>
          </w:p>
        </w:tc>
        <w:tc>
          <w:tcPr>
            <w:tcW w:w="2925" w:type="dxa"/>
            <w:vAlign w:val="center"/>
          </w:tcPr>
          <w:p>
            <w:pPr>
              <w:jc w:val="center"/>
              <w:rPr>
                <w:rFonts w:hint="eastAsia"/>
                <w:color w:val="auto"/>
                <w:sz w:val="18"/>
                <w:szCs w:val="18"/>
                <w:vertAlign w:val="baseline"/>
                <w:lang w:val="en-US" w:eastAsia="zh-CN"/>
              </w:rPr>
            </w:pPr>
            <w:r>
              <w:rPr>
                <w:rFonts w:hint="eastAsia"/>
                <w:color w:val="000000"/>
                <w:sz w:val="20"/>
                <w:szCs w:val="20"/>
                <w:lang w:eastAsia="zh-CN"/>
              </w:rPr>
              <w:t>西安市大学区管理机制及改进提升方略研究——以灞桥区东城第一小学大学区为例</w:t>
            </w:r>
          </w:p>
        </w:tc>
        <w:tc>
          <w:tcPr>
            <w:tcW w:w="177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西安当代名师教育研究院</w:t>
            </w:r>
          </w:p>
        </w:tc>
        <w:tc>
          <w:tcPr>
            <w:tcW w:w="1605" w:type="dxa"/>
            <w:vAlign w:val="center"/>
          </w:tcPr>
          <w:p>
            <w:pPr>
              <w:jc w:val="center"/>
              <w:rPr>
                <w:rFonts w:hint="eastAsia"/>
                <w:color w:val="auto"/>
                <w:sz w:val="18"/>
                <w:szCs w:val="18"/>
                <w:vertAlign w:val="baseline"/>
                <w:lang w:val="en-US" w:eastAsia="zh-CN"/>
              </w:rPr>
            </w:pPr>
            <w:r>
              <w:rPr>
                <w:rFonts w:hint="eastAsia" w:ascii="宋体" w:hAnsi="宋体" w:eastAsia="宋体" w:cs="宋体"/>
                <w:sz w:val="20"/>
                <w:szCs w:val="20"/>
                <w:lang w:eastAsia="zh-CN"/>
              </w:rPr>
              <w:t>吴金华、曹国清、樊转妮</w:t>
            </w:r>
          </w:p>
        </w:tc>
        <w:tc>
          <w:tcPr>
            <w:tcW w:w="1905" w:type="dxa"/>
            <w:vAlign w:val="center"/>
          </w:tcPr>
          <w:p>
            <w:pPr>
              <w:jc w:val="both"/>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ascii="宋体" w:hAnsi="宋体" w:eastAsia="宋体" w:cs="宋体"/>
                <w:sz w:val="20"/>
                <w:szCs w:val="20"/>
                <w:lang w:eastAsia="zh-CN"/>
              </w:rPr>
              <w:t>一般</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17T77</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帅伟</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丝绸之路经济带战略下西安戏剧艺术的传播生态与发展战略研究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长安大学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陆永祥，惠阳，黄文杰</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钱卿</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17T19</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孙绍君</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西安市“老字号”品牌视觉形象设计研究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体育、艺术</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张思望 张治 路清</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白云 张新月</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17Y16</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文慧</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研究实习员</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西安高校创新创业教育师资队伍的现状与问题研究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陕西师范大学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陈鹏 祁占勇 杨聚鹏</w:t>
            </w:r>
          </w:p>
        </w:tc>
        <w:tc>
          <w:tcPr>
            <w:tcW w:w="19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石洛祥</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17Y58</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郭梅</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讲师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影视艺术教育型塑西安大学生文化认同机制研究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西北政法大学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罗朋、杨仑、刘丽华</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83" w:type="dxa"/>
          </w:tcPr>
          <w:p>
            <w:pPr>
              <w:numPr>
                <w:ilvl w:val="0"/>
                <w:numId w:val="5"/>
              </w:numPr>
              <w:ind w:left="425" w:leftChars="0" w:hanging="425" w:firstLineChars="0"/>
              <w:jc w:val="center"/>
              <w:rPr>
                <w:rFonts w:hint="eastAsia"/>
                <w:sz w:val="18"/>
                <w:szCs w:val="18"/>
                <w:vertAlign w:val="baseline"/>
                <w:lang w:val="en-US" w:eastAsia="zh-CN"/>
              </w:rPr>
            </w:pPr>
          </w:p>
        </w:tc>
        <w:tc>
          <w:tcPr>
            <w:tcW w:w="84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17Y34</w:t>
            </w:r>
          </w:p>
        </w:tc>
        <w:tc>
          <w:tcPr>
            <w:tcW w:w="90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史鹏路</w:t>
            </w:r>
          </w:p>
        </w:tc>
        <w:tc>
          <w:tcPr>
            <w:tcW w:w="91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副教授</w:t>
            </w:r>
          </w:p>
        </w:tc>
        <w:tc>
          <w:tcPr>
            <w:tcW w:w="292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西安市少数民族大学生的国家认同与语言态度研究</w:t>
            </w:r>
          </w:p>
        </w:tc>
        <w:tc>
          <w:tcPr>
            <w:tcW w:w="177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教育学、心理学</w:t>
            </w:r>
          </w:p>
        </w:tc>
        <w:tc>
          <w:tcPr>
            <w:tcW w:w="189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西安交通大学</w:t>
            </w:r>
          </w:p>
        </w:tc>
        <w:tc>
          <w:tcPr>
            <w:tcW w:w="160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朱适、肖旭、Joe Lockard</w:t>
            </w:r>
          </w:p>
        </w:tc>
        <w:tc>
          <w:tcPr>
            <w:tcW w:w="1905" w:type="dxa"/>
            <w:vAlign w:val="center"/>
          </w:tcPr>
          <w:p>
            <w:pPr>
              <w:jc w:val="center"/>
              <w:rPr>
                <w:rFonts w:hint="eastAsia"/>
                <w:color w:val="auto"/>
                <w:sz w:val="18"/>
                <w:szCs w:val="18"/>
                <w:vertAlign w:val="baseline"/>
                <w:lang w:val="en-US" w:eastAsia="zh-CN"/>
              </w:rPr>
            </w:pP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自筹</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无</w:t>
            </w:r>
          </w:p>
        </w:tc>
      </w:tr>
    </w:tbl>
    <w:p/>
    <w:sectPr>
      <w:pgSz w:w="16838" w:h="11906" w:orient="landscape"/>
      <w:pgMar w:top="1803" w:right="1440" w:bottom="1463" w:left="161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modern"/>
    <w:pitch w:val="default"/>
    <w:sig w:usb0="A10006FF" w:usb1="4000205B" w:usb2="0000001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Shruti">
    <w:altName w:val="Palatino Linotype"/>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modern"/>
    <w:pitch w:val="default"/>
    <w:sig w:usb0="80000287" w:usb1="28CF3C50" w:usb2="00000016" w:usb3="00000000" w:csb0="0004001F" w:csb1="00000000"/>
  </w:font>
  <w:font w:name="Arial Narrow">
    <w:altName w:val="Arial"/>
    <w:panose1 w:val="020B0606020202030204"/>
    <w:charset w:val="00"/>
    <w:family w:val="modern"/>
    <w:pitch w:val="default"/>
    <w:sig w:usb0="00000000" w:usb1="00000000" w:usb2="00000000" w:usb3="00000000" w:csb0="0000009F" w:csb1="00000000"/>
  </w:font>
  <w:font w:name="Tahoma">
    <w:panose1 w:val="020B0604030504040204"/>
    <w:charset w:val="00"/>
    <w:family w:val="modern"/>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 w:name="Latha">
    <w:altName w:val="Segoe UI Semilight"/>
    <w:panose1 w:val="020004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 w:name="Trebuchet MS">
    <w:panose1 w:val="020B0603020202020204"/>
    <w:charset w:val="00"/>
    <w:family w:val="auto"/>
    <w:pitch w:val="default"/>
    <w:sig w:usb0="00000687" w:usb1="00000000" w:usb2="00000000" w:usb3="00000000" w:csb0="2000009F" w:csb1="00000000"/>
  </w:font>
  <w:font w:name="Meiryo UI">
    <w:altName w:val="Yu Gothic UI"/>
    <w:panose1 w:val="020B0604030504040204"/>
    <w:charset w:val="80"/>
    <w:family w:val="auto"/>
    <w:pitch w:val="default"/>
    <w:sig w:usb0="00000000" w:usb1="00000000" w:usb2="00010012" w:usb3="00000000" w:csb0="6002009F" w:csb1="DFD7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KTJ + ZIDDqM-5">
    <w:altName w:val="Segoe Print"/>
    <w:panose1 w:val="00000000000000000000"/>
    <w:charset w:val="00"/>
    <w:family w:val="auto"/>
    <w:pitch w:val="default"/>
    <w:sig w:usb0="00000000" w:usb1="00000000" w:usb2="00000000" w:usb3="00000000" w:csb0="00000000" w:csb1="00000000"/>
  </w:font>
  <w:font w:name="方正仿宋简体">
    <w:altName w:val="宋体"/>
    <w:panose1 w:val="00000000000000000000"/>
    <w:charset w:val="86"/>
    <w:family w:val="auto"/>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E-BZ+ZEcDEc-1">
    <w:altName w:val="Times New Roman"/>
    <w:panose1 w:val="00000000000000000000"/>
    <w:charset w:val="00"/>
    <w:family w:val="roman"/>
    <w:pitch w:val="default"/>
    <w:sig w:usb0="00000000" w:usb1="00000000" w:usb2="00000000" w:usb3="00000000" w:csb0="00040001" w:csb1="00000000"/>
  </w:font>
  <w:font w:name="OpenSans-Semibold">
    <w:altName w:val="宋体"/>
    <w:panose1 w:val="00000000000000000000"/>
    <w:charset w:val="86"/>
    <w:family w:val="auto"/>
    <w:pitch w:val="default"/>
    <w:sig w:usb0="00000000" w:usb1="00000000" w:usb2="00000010" w:usb3="00000000" w:csb0="00040000" w:csb1="00000000"/>
  </w:font>
  <w:font w:name="OpenSans">
    <w:altName w:val="宋体"/>
    <w:panose1 w:val="00000000000000000000"/>
    <w:charset w:val="86"/>
    <w:family w:val="auto"/>
    <w:pitch w:val="default"/>
    <w:sig w:usb0="00000000" w:usb1="00000000" w:usb2="00000010" w:usb3="00000000" w:csb0="00040000" w:csb1="00000000"/>
  </w:font>
  <w:font w:name="AdvPSFT-R">
    <w:altName w:val="Arial"/>
    <w:panose1 w:val="00000000000000000000"/>
    <w:charset w:val="00"/>
    <w:family w:val="swiss"/>
    <w:pitch w:val="default"/>
    <w:sig w:usb0="00000000" w:usb1="00000000" w:usb2="00000000" w:usb3="00000000" w:csb0="00000001" w:csb1="00000000"/>
  </w:font>
  <w:font w:name="AdvPSFT-LI">
    <w:altName w:val="Arial"/>
    <w:panose1 w:val="00000000000000000000"/>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0CA6"/>
    <w:multiLevelType w:val="singleLevel"/>
    <w:tmpl w:val="58840CA6"/>
    <w:lvl w:ilvl="0" w:tentative="0">
      <w:start w:val="1"/>
      <w:numFmt w:val="decimal"/>
      <w:lvlText w:val="%1."/>
      <w:lvlJc w:val="left"/>
      <w:pPr>
        <w:ind w:left="425" w:leftChars="0" w:hanging="425" w:firstLineChars="0"/>
      </w:pPr>
      <w:rPr>
        <w:rFonts w:hint="default"/>
      </w:rPr>
    </w:lvl>
  </w:abstractNum>
  <w:abstractNum w:abstractNumId="1">
    <w:nsid w:val="58842E66"/>
    <w:multiLevelType w:val="singleLevel"/>
    <w:tmpl w:val="58842E66"/>
    <w:lvl w:ilvl="0" w:tentative="0">
      <w:start w:val="1"/>
      <w:numFmt w:val="decimal"/>
      <w:lvlText w:val="%1."/>
      <w:lvlJc w:val="left"/>
      <w:pPr>
        <w:ind w:left="425" w:leftChars="0" w:hanging="425" w:firstLineChars="0"/>
      </w:pPr>
      <w:rPr>
        <w:rFonts w:hint="default"/>
      </w:rPr>
    </w:lvl>
  </w:abstractNum>
  <w:abstractNum w:abstractNumId="2">
    <w:nsid w:val="5884749C"/>
    <w:multiLevelType w:val="singleLevel"/>
    <w:tmpl w:val="5884749C"/>
    <w:lvl w:ilvl="0" w:tentative="0">
      <w:start w:val="1"/>
      <w:numFmt w:val="decimal"/>
      <w:lvlText w:val="%1."/>
      <w:lvlJc w:val="left"/>
      <w:pPr>
        <w:ind w:left="425" w:leftChars="0" w:hanging="425" w:firstLineChars="0"/>
      </w:pPr>
      <w:rPr>
        <w:rFonts w:hint="default"/>
      </w:rPr>
    </w:lvl>
  </w:abstractNum>
  <w:abstractNum w:abstractNumId="3">
    <w:nsid w:val="5889B162"/>
    <w:multiLevelType w:val="singleLevel"/>
    <w:tmpl w:val="5889B162"/>
    <w:lvl w:ilvl="0" w:tentative="0">
      <w:start w:val="1"/>
      <w:numFmt w:val="decimal"/>
      <w:lvlText w:val="%1."/>
      <w:lvlJc w:val="left"/>
      <w:pPr>
        <w:ind w:left="425" w:leftChars="0" w:hanging="425" w:firstLineChars="0"/>
      </w:pPr>
      <w:rPr>
        <w:rFonts w:hint="default"/>
      </w:rPr>
    </w:lvl>
  </w:abstractNum>
  <w:abstractNum w:abstractNumId="4">
    <w:nsid w:val="5889B2EF"/>
    <w:multiLevelType w:val="singleLevel"/>
    <w:tmpl w:val="5889B2EF"/>
    <w:lvl w:ilvl="0" w:tentative="0">
      <w:start w:val="1"/>
      <w:numFmt w:val="decimal"/>
      <w:lvlText w:val="%1."/>
      <w:lvlJc w:val="left"/>
      <w:pPr>
        <w:ind w:left="425" w:leftChars="0" w:hanging="425" w:firstLineChars="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E39E1"/>
    <w:rsid w:val="02467AB8"/>
    <w:rsid w:val="02755DED"/>
    <w:rsid w:val="030C424A"/>
    <w:rsid w:val="03624A80"/>
    <w:rsid w:val="03A327B3"/>
    <w:rsid w:val="04C44CFA"/>
    <w:rsid w:val="05232A5A"/>
    <w:rsid w:val="058C2779"/>
    <w:rsid w:val="059F7039"/>
    <w:rsid w:val="06BB4BC8"/>
    <w:rsid w:val="070F182E"/>
    <w:rsid w:val="0A9B4EAF"/>
    <w:rsid w:val="0B44467E"/>
    <w:rsid w:val="0CA2606E"/>
    <w:rsid w:val="0D3B1ED4"/>
    <w:rsid w:val="0D9B01CE"/>
    <w:rsid w:val="0E02230F"/>
    <w:rsid w:val="0E3D2130"/>
    <w:rsid w:val="0F793C31"/>
    <w:rsid w:val="10B56B39"/>
    <w:rsid w:val="10BB1B43"/>
    <w:rsid w:val="10C67200"/>
    <w:rsid w:val="13E5213A"/>
    <w:rsid w:val="14B1329D"/>
    <w:rsid w:val="14F12780"/>
    <w:rsid w:val="15344417"/>
    <w:rsid w:val="15FD2318"/>
    <w:rsid w:val="166C7013"/>
    <w:rsid w:val="1773632C"/>
    <w:rsid w:val="180841C4"/>
    <w:rsid w:val="18361752"/>
    <w:rsid w:val="19C4478F"/>
    <w:rsid w:val="19E875C7"/>
    <w:rsid w:val="1B001803"/>
    <w:rsid w:val="1B050FBB"/>
    <w:rsid w:val="1BA02EBB"/>
    <w:rsid w:val="1C2B5CCA"/>
    <w:rsid w:val="1C826B4A"/>
    <w:rsid w:val="1DC23EF6"/>
    <w:rsid w:val="1EAD23E5"/>
    <w:rsid w:val="1EF13CB4"/>
    <w:rsid w:val="211609A1"/>
    <w:rsid w:val="236959AB"/>
    <w:rsid w:val="23D7252D"/>
    <w:rsid w:val="23DF51DC"/>
    <w:rsid w:val="26034094"/>
    <w:rsid w:val="2A281075"/>
    <w:rsid w:val="2A326BE6"/>
    <w:rsid w:val="2B106254"/>
    <w:rsid w:val="2BF9746C"/>
    <w:rsid w:val="2C543FAC"/>
    <w:rsid w:val="2D2B066A"/>
    <w:rsid w:val="2F040643"/>
    <w:rsid w:val="2F087E70"/>
    <w:rsid w:val="30CC30EF"/>
    <w:rsid w:val="312471AF"/>
    <w:rsid w:val="31FF7FA0"/>
    <w:rsid w:val="32AF3468"/>
    <w:rsid w:val="340228F6"/>
    <w:rsid w:val="344C3F68"/>
    <w:rsid w:val="34B76DB7"/>
    <w:rsid w:val="34CF3518"/>
    <w:rsid w:val="3681713D"/>
    <w:rsid w:val="37236340"/>
    <w:rsid w:val="39655324"/>
    <w:rsid w:val="39912F00"/>
    <w:rsid w:val="3A61190F"/>
    <w:rsid w:val="3A662AC0"/>
    <w:rsid w:val="3AAC0FB0"/>
    <w:rsid w:val="3AC74BA5"/>
    <w:rsid w:val="3B0C2371"/>
    <w:rsid w:val="3B5B6679"/>
    <w:rsid w:val="3BFA4B1E"/>
    <w:rsid w:val="3C934E4C"/>
    <w:rsid w:val="3D014B8D"/>
    <w:rsid w:val="3E535FA8"/>
    <w:rsid w:val="3E6A1FB3"/>
    <w:rsid w:val="3F020F08"/>
    <w:rsid w:val="3F3672B9"/>
    <w:rsid w:val="4277649C"/>
    <w:rsid w:val="432505EC"/>
    <w:rsid w:val="43A56683"/>
    <w:rsid w:val="44945CC2"/>
    <w:rsid w:val="44AF1864"/>
    <w:rsid w:val="452E591A"/>
    <w:rsid w:val="461D4AF5"/>
    <w:rsid w:val="47B56697"/>
    <w:rsid w:val="48F366A4"/>
    <w:rsid w:val="492C2D22"/>
    <w:rsid w:val="4BBA144C"/>
    <w:rsid w:val="4C42778F"/>
    <w:rsid w:val="4D4839A3"/>
    <w:rsid w:val="51A212BE"/>
    <w:rsid w:val="52BB013A"/>
    <w:rsid w:val="578B1798"/>
    <w:rsid w:val="5BB83AFE"/>
    <w:rsid w:val="5BC532B0"/>
    <w:rsid w:val="5E1B59E0"/>
    <w:rsid w:val="620A5591"/>
    <w:rsid w:val="626A66CF"/>
    <w:rsid w:val="63916EA7"/>
    <w:rsid w:val="64E42F8D"/>
    <w:rsid w:val="673A4F94"/>
    <w:rsid w:val="69F15B28"/>
    <w:rsid w:val="6BDD7BDC"/>
    <w:rsid w:val="6BDF57ED"/>
    <w:rsid w:val="6C700DF0"/>
    <w:rsid w:val="6C7313AA"/>
    <w:rsid w:val="6CD225AD"/>
    <w:rsid w:val="6D947316"/>
    <w:rsid w:val="6E7C6BD1"/>
    <w:rsid w:val="6F891A15"/>
    <w:rsid w:val="6FC71EC3"/>
    <w:rsid w:val="71064A0D"/>
    <w:rsid w:val="71503BE0"/>
    <w:rsid w:val="71645C4A"/>
    <w:rsid w:val="71821E3D"/>
    <w:rsid w:val="722164C3"/>
    <w:rsid w:val="723A3123"/>
    <w:rsid w:val="726D71C2"/>
    <w:rsid w:val="73FC708A"/>
    <w:rsid w:val="752B7740"/>
    <w:rsid w:val="785E39E1"/>
    <w:rsid w:val="79304406"/>
    <w:rsid w:val="7B3B04F8"/>
    <w:rsid w:val="7CA1033F"/>
    <w:rsid w:val="7CC23A38"/>
    <w:rsid w:val="7D7C256B"/>
    <w:rsid w:val="7DC91F72"/>
    <w:rsid w:val="7DE657DC"/>
    <w:rsid w:val="7E400A4C"/>
    <w:rsid w:val="7E765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2017-01-22T01:33:00Z</dcterms:created>
  <dc:creator>ningning</dc:creator>
  <cp:lastModifiedBy>ningning</cp:lastModifiedBy>
  <cp:lastPrinted>2017-01-26T10:32:00Z</cp:lastPrinted>
  <dcterms:modified xsi:type="dcterms:W3CDTF">2017-08-28T01:51:38Z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